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9DA" w:rsidRDefault="00856E9E" w:rsidP="00856E9E">
      <w:pPr>
        <w:jc w:val="center"/>
        <w:rPr>
          <w:b/>
        </w:rPr>
      </w:pPr>
      <w:r w:rsidRPr="00856E9E">
        <w:rPr>
          <w:b/>
        </w:rPr>
        <w:t>Raport etapowy</w:t>
      </w:r>
      <w:r w:rsidR="00C409DA">
        <w:rPr>
          <w:b/>
        </w:rPr>
        <w:t xml:space="preserve"> z realizacji zadań </w:t>
      </w:r>
    </w:p>
    <w:p w:rsidR="00E36627" w:rsidRDefault="00C409DA" w:rsidP="00856E9E">
      <w:pPr>
        <w:jc w:val="center"/>
        <w:rPr>
          <w:b/>
        </w:rPr>
      </w:pPr>
      <w:r>
        <w:rPr>
          <w:b/>
        </w:rPr>
        <w:t>programu „Nasza Łódź”</w:t>
      </w:r>
      <w:r w:rsidR="00F7731D">
        <w:rPr>
          <w:b/>
        </w:rPr>
        <w:t>, 14</w:t>
      </w:r>
      <w:r w:rsidR="00856E9E">
        <w:rPr>
          <w:b/>
        </w:rPr>
        <w:t xml:space="preserve"> kwietnia 2015</w:t>
      </w:r>
      <w:r w:rsidR="00F7731D">
        <w:rPr>
          <w:b/>
        </w:rPr>
        <w:t xml:space="preserve"> – 13 maja 2015</w:t>
      </w:r>
      <w:r>
        <w:rPr>
          <w:b/>
        </w:rPr>
        <w:t>.</w:t>
      </w:r>
    </w:p>
    <w:p w:rsidR="00856E9E" w:rsidRDefault="00856E9E" w:rsidP="00856E9E">
      <w:pPr>
        <w:jc w:val="center"/>
        <w:rPr>
          <w:b/>
        </w:rPr>
      </w:pPr>
    </w:p>
    <w:p w:rsidR="00856E9E" w:rsidRDefault="00856E9E" w:rsidP="00856E9E">
      <w:pPr>
        <w:rPr>
          <w:b/>
        </w:rPr>
      </w:pPr>
      <w:r w:rsidRPr="00856E9E">
        <w:rPr>
          <w:b/>
        </w:rPr>
        <w:t>Zadanie 1 Opracowanie i zatwierdzenie metodologii Programu</w:t>
      </w:r>
    </w:p>
    <w:p w:rsidR="00651F2D" w:rsidRDefault="00651F2D" w:rsidP="00651F2D">
      <w:r>
        <w:t>Metodologia została opracowana i przesłana do Państwa 14.04.2015. Wszystkie. Wszystkie działania dotyczące tego zadania zostały zakończone.</w:t>
      </w:r>
    </w:p>
    <w:p w:rsidR="00651F2D" w:rsidRPr="00856E9E" w:rsidRDefault="00651F2D" w:rsidP="00856E9E">
      <w:pPr>
        <w:rPr>
          <w:b/>
        </w:rPr>
      </w:pPr>
    </w:p>
    <w:p w:rsidR="00856E9E" w:rsidRDefault="00856E9E" w:rsidP="00856E9E">
      <w:pPr>
        <w:rPr>
          <w:b/>
        </w:rPr>
      </w:pPr>
      <w:r w:rsidRPr="00856E9E">
        <w:rPr>
          <w:b/>
        </w:rPr>
        <w:t>Zadanie 2 Rekrutacja i działania informacyjne dla nauczycieli.</w:t>
      </w:r>
    </w:p>
    <w:p w:rsidR="00651F2D" w:rsidRPr="00C409DA" w:rsidRDefault="00651F2D" w:rsidP="00856E9E">
      <w:r w:rsidRPr="00C409DA">
        <w:t>W ramach tego zadania zostały przeprowadzone następujące działania:</w:t>
      </w:r>
    </w:p>
    <w:p w:rsidR="00651F2D" w:rsidRPr="00C409DA" w:rsidRDefault="00651F2D" w:rsidP="00651F2D">
      <w:pPr>
        <w:pStyle w:val="Akapitzlist"/>
        <w:numPr>
          <w:ilvl w:val="0"/>
          <w:numId w:val="4"/>
        </w:numPr>
        <w:tabs>
          <w:tab w:val="clear" w:pos="284"/>
        </w:tabs>
        <w:spacing w:before="240"/>
        <w:contextualSpacing w:val="0"/>
      </w:pPr>
      <w:r w:rsidRPr="00C409DA">
        <w:t xml:space="preserve">Kampania mailingowa skierowana do dyrekcji szkół </w:t>
      </w:r>
      <w:proofErr w:type="spellStart"/>
      <w:r w:rsidRPr="00C409DA">
        <w:t>zrekrutowanych</w:t>
      </w:r>
      <w:proofErr w:type="spellEnd"/>
      <w:r w:rsidRPr="00C409DA">
        <w:t xml:space="preserve"> w ramach projektu, informac</w:t>
      </w:r>
      <w:r w:rsidR="00EB41F6">
        <w:t xml:space="preserve">je na temat zmiany koordynatora programu i prośba o przesłanie danych do </w:t>
      </w:r>
      <w:r w:rsidRPr="00C409DA">
        <w:t xml:space="preserve"> nauczycieli oddelegowanych do projektu.</w:t>
      </w:r>
    </w:p>
    <w:p w:rsidR="00651F2D" w:rsidRPr="00C409DA" w:rsidRDefault="00651F2D" w:rsidP="00651F2D">
      <w:pPr>
        <w:pStyle w:val="Akapitzlist"/>
        <w:numPr>
          <w:ilvl w:val="0"/>
          <w:numId w:val="4"/>
        </w:numPr>
      </w:pPr>
      <w:r w:rsidRPr="00C409DA">
        <w:t xml:space="preserve">Indywidualne spotkania z dyrekcjami szkół </w:t>
      </w:r>
      <w:proofErr w:type="spellStart"/>
      <w:r w:rsidRPr="00C409DA">
        <w:t>niezrekrutowanymi</w:t>
      </w:r>
      <w:proofErr w:type="spellEnd"/>
      <w:r w:rsidRPr="00C409DA">
        <w:t xml:space="preserve"> do programu, których siedziba mieści się  w rdzeniu strefy wielkomiejskiej.</w:t>
      </w:r>
    </w:p>
    <w:p w:rsidR="00651F2D" w:rsidRPr="00C409DA" w:rsidRDefault="00651F2D" w:rsidP="00651F2D">
      <w:pPr>
        <w:pStyle w:val="Akapitzlist"/>
        <w:numPr>
          <w:ilvl w:val="0"/>
          <w:numId w:val="4"/>
        </w:numPr>
        <w:tabs>
          <w:tab w:val="clear" w:pos="284"/>
        </w:tabs>
        <w:spacing w:before="240"/>
        <w:contextualSpacing w:val="0"/>
      </w:pPr>
      <w:r w:rsidRPr="00C409DA">
        <w:t xml:space="preserve">Zaproszenie do udziału w projekcie - kampania mailingowa skierowana do dyrekcji szkół podstawowych </w:t>
      </w:r>
      <w:proofErr w:type="spellStart"/>
      <w:r w:rsidRPr="00C409DA">
        <w:t>niezrekrutowanych</w:t>
      </w:r>
      <w:proofErr w:type="spellEnd"/>
      <w:r w:rsidRPr="00C409DA">
        <w:t>.</w:t>
      </w:r>
    </w:p>
    <w:p w:rsidR="00651F2D" w:rsidRPr="00C409DA" w:rsidRDefault="00651F2D" w:rsidP="00651F2D">
      <w:pPr>
        <w:pStyle w:val="Akapitzlist"/>
        <w:numPr>
          <w:ilvl w:val="0"/>
          <w:numId w:val="4"/>
        </w:numPr>
        <w:tabs>
          <w:tab w:val="clear" w:pos="284"/>
        </w:tabs>
        <w:spacing w:before="240"/>
        <w:contextualSpacing w:val="0"/>
      </w:pPr>
      <w:r w:rsidRPr="00C409DA">
        <w:t>Utworzenie bazy mailingowej oddelegowanych do programu nauczycieli, kontakt telefoniczny z placówkami.</w:t>
      </w:r>
    </w:p>
    <w:p w:rsidR="00651F2D" w:rsidRDefault="00C409DA" w:rsidP="00651F2D">
      <w:pPr>
        <w:pStyle w:val="Akapitzlist"/>
        <w:numPr>
          <w:ilvl w:val="0"/>
          <w:numId w:val="4"/>
        </w:numPr>
      </w:pPr>
      <w:r w:rsidRPr="00C409DA">
        <w:t>Pierwsza kampania mailingowa skierowana do nauczycieli biorących udział w projekcie. Spersonalizowane maile wraz z harmonogramem, opisem projektu i informacjami o konkursie.</w:t>
      </w:r>
    </w:p>
    <w:p w:rsidR="00C409DA" w:rsidRDefault="00EB41F6" w:rsidP="00C409DA">
      <w:r>
        <w:t xml:space="preserve">Na dzień 13.05.2015 zostało pozyskanych 343 nauczycieli i ponad 300 </w:t>
      </w:r>
      <w:r w:rsidR="00C409DA">
        <w:t>adresów e-mail nauczycieli zgłos</w:t>
      </w:r>
      <w:r>
        <w:t>zonych do projektu ze 104</w:t>
      </w:r>
      <w:r w:rsidR="0046788E">
        <w:t xml:space="preserve"> szkół, z zachowaniem wytycznych załącznika nr 3, punkt 2.</w:t>
      </w:r>
    </w:p>
    <w:p w:rsidR="00EE583B" w:rsidRPr="00C409DA" w:rsidRDefault="00EE583B" w:rsidP="00C409DA"/>
    <w:p w:rsidR="00856E9E" w:rsidRDefault="00856E9E" w:rsidP="00856E9E">
      <w:pPr>
        <w:rPr>
          <w:b/>
        </w:rPr>
      </w:pPr>
      <w:r w:rsidRPr="00856E9E">
        <w:rPr>
          <w:b/>
        </w:rPr>
        <w:lastRenderedPageBreak/>
        <w:t>Zadanie 3 Przeprowadzenie konkursu dla nauczycieli na innowacyjne</w:t>
      </w:r>
    </w:p>
    <w:p w:rsidR="00856E9E" w:rsidRPr="00856E9E" w:rsidRDefault="00856E9E" w:rsidP="00856E9E">
      <w:pPr>
        <w:rPr>
          <w:b/>
        </w:rPr>
      </w:pPr>
      <w:r>
        <w:rPr>
          <w:b/>
        </w:rPr>
        <w:t>rozwiązania lub pomoce naukowe.</w:t>
      </w:r>
    </w:p>
    <w:p w:rsidR="00C409DA" w:rsidRPr="0079462F" w:rsidRDefault="0046788E" w:rsidP="00856E9E">
      <w:r w:rsidRPr="0079462F">
        <w:t>W ramach tego zadania zrealizowano następujące działania:</w:t>
      </w:r>
    </w:p>
    <w:p w:rsidR="0046788E" w:rsidRPr="0079462F" w:rsidRDefault="0046788E" w:rsidP="0046788E">
      <w:pPr>
        <w:pStyle w:val="Akapitzlist"/>
        <w:numPr>
          <w:ilvl w:val="0"/>
          <w:numId w:val="6"/>
        </w:numPr>
      </w:pPr>
      <w:r w:rsidRPr="0079462F">
        <w:t>Przygotowanie i akceptacja regulaminu konkursu i załączników.</w:t>
      </w:r>
    </w:p>
    <w:p w:rsidR="0046788E" w:rsidRPr="0079462F" w:rsidRDefault="0046788E" w:rsidP="0046788E">
      <w:pPr>
        <w:pStyle w:val="Akapitzlist"/>
        <w:numPr>
          <w:ilvl w:val="0"/>
          <w:numId w:val="6"/>
        </w:numPr>
      </w:pPr>
      <w:r w:rsidRPr="0079462F">
        <w:t>Ogłoszenie dotyczące konkursu zostało umieszczone m.in. na stronach UMŁ, Spółdzielni Socjalnej Varia, ngo.pl</w:t>
      </w:r>
      <w:r w:rsidR="0079462F" w:rsidRPr="0079462F">
        <w:t>.</w:t>
      </w:r>
    </w:p>
    <w:p w:rsidR="0079462F" w:rsidRDefault="0079462F" w:rsidP="0046788E">
      <w:pPr>
        <w:pStyle w:val="Akapitzlist"/>
        <w:numPr>
          <w:ilvl w:val="0"/>
          <w:numId w:val="6"/>
        </w:numPr>
      </w:pPr>
      <w:r w:rsidRPr="0079462F">
        <w:t>Udzielanie szczegółowych informacji dotyczących konkursu (infolinia i e-mail).</w:t>
      </w:r>
    </w:p>
    <w:p w:rsidR="00EB41F6" w:rsidRPr="0079462F" w:rsidRDefault="00EB41F6" w:rsidP="0046788E">
      <w:pPr>
        <w:pStyle w:val="Akapitzlist"/>
        <w:numPr>
          <w:ilvl w:val="0"/>
          <w:numId w:val="6"/>
        </w:numPr>
      </w:pPr>
      <w:r>
        <w:t>Do dnia 13.05.2015 spłynęło ok 30 prac</w:t>
      </w:r>
    </w:p>
    <w:p w:rsidR="00C409DA" w:rsidRDefault="00C409DA" w:rsidP="00856E9E">
      <w:pPr>
        <w:rPr>
          <w:b/>
        </w:rPr>
      </w:pPr>
    </w:p>
    <w:p w:rsidR="00856E9E" w:rsidRDefault="00856E9E" w:rsidP="00856E9E">
      <w:pPr>
        <w:rPr>
          <w:b/>
        </w:rPr>
      </w:pPr>
      <w:r w:rsidRPr="00856E9E">
        <w:rPr>
          <w:b/>
        </w:rPr>
        <w:t>Zadanie 4 Zaprojektowanie serii pomocy naukowych</w:t>
      </w:r>
    </w:p>
    <w:p w:rsidR="0079462F" w:rsidRPr="0079462F" w:rsidRDefault="0079462F" w:rsidP="0079462F">
      <w:pPr>
        <w:pStyle w:val="Akapitzlist"/>
        <w:numPr>
          <w:ilvl w:val="0"/>
          <w:numId w:val="7"/>
        </w:numPr>
      </w:pPr>
      <w:r w:rsidRPr="0079462F">
        <w:t>Utworzenie zespołów projektowych.</w:t>
      </w:r>
    </w:p>
    <w:p w:rsidR="0079462F" w:rsidRPr="0079462F" w:rsidRDefault="0079462F" w:rsidP="0079462F">
      <w:pPr>
        <w:pStyle w:val="Akapitzlist"/>
        <w:numPr>
          <w:ilvl w:val="0"/>
          <w:numId w:val="7"/>
        </w:numPr>
      </w:pPr>
      <w:r w:rsidRPr="0079462F">
        <w:t>Druk próbnej makiety wytworzonej przez jeden z zespołów.</w:t>
      </w:r>
    </w:p>
    <w:p w:rsidR="0079462F" w:rsidRDefault="0079462F" w:rsidP="0079462F">
      <w:pPr>
        <w:pStyle w:val="Akapitzlist"/>
        <w:numPr>
          <w:ilvl w:val="0"/>
          <w:numId w:val="7"/>
        </w:numPr>
      </w:pPr>
      <w:r w:rsidRPr="0079462F">
        <w:t>Przygotowanie wstępnej listy zakupów pomocy naukowych, gier, książek, albumów o tematyce łódzkiej dostępnych na rynku.</w:t>
      </w:r>
    </w:p>
    <w:p w:rsidR="00EB41F6" w:rsidRDefault="00EB41F6" w:rsidP="0079462F">
      <w:pPr>
        <w:pStyle w:val="Akapitzlist"/>
        <w:numPr>
          <w:ilvl w:val="0"/>
          <w:numId w:val="7"/>
        </w:numPr>
      </w:pPr>
      <w:r>
        <w:t>Przekazanie wstępnych opisów proponowanych pomocy</w:t>
      </w:r>
    </w:p>
    <w:p w:rsidR="00EB41F6" w:rsidRPr="0079462F" w:rsidRDefault="00EB41F6" w:rsidP="0079462F">
      <w:pPr>
        <w:pStyle w:val="Akapitzlist"/>
        <w:numPr>
          <w:ilvl w:val="0"/>
          <w:numId w:val="7"/>
        </w:numPr>
      </w:pPr>
      <w:r>
        <w:t>korekty</w:t>
      </w:r>
    </w:p>
    <w:p w:rsidR="0079462F" w:rsidRPr="00856E9E" w:rsidRDefault="0079462F" w:rsidP="00856E9E">
      <w:pPr>
        <w:rPr>
          <w:b/>
        </w:rPr>
      </w:pPr>
    </w:p>
    <w:p w:rsidR="00856E9E" w:rsidRPr="00856E9E" w:rsidRDefault="00856E9E" w:rsidP="00856E9E">
      <w:pPr>
        <w:rPr>
          <w:b/>
        </w:rPr>
      </w:pPr>
      <w:r w:rsidRPr="00856E9E">
        <w:rPr>
          <w:b/>
        </w:rPr>
        <w:t>Zadanie 5 Zorganizowanie oferty zajęć pozalekcyjnych w formie „Kół</w:t>
      </w:r>
    </w:p>
    <w:p w:rsidR="00856E9E" w:rsidRDefault="00856E9E" w:rsidP="00856E9E">
      <w:pPr>
        <w:rPr>
          <w:b/>
        </w:rPr>
      </w:pPr>
      <w:r>
        <w:rPr>
          <w:b/>
        </w:rPr>
        <w:t>Detektywów Łódzkich”</w:t>
      </w:r>
    </w:p>
    <w:p w:rsidR="0079462F" w:rsidRPr="0079462F" w:rsidRDefault="0079462F" w:rsidP="00856E9E">
      <w:r w:rsidRPr="0079462F">
        <w:t>W ramach tego zadania zostały opracowane:</w:t>
      </w:r>
    </w:p>
    <w:p w:rsidR="0079462F" w:rsidRPr="0079462F" w:rsidRDefault="0079462F" w:rsidP="0079462F">
      <w:pPr>
        <w:pStyle w:val="Akapitzlist"/>
        <w:numPr>
          <w:ilvl w:val="0"/>
          <w:numId w:val="8"/>
        </w:numPr>
      </w:pPr>
      <w:r w:rsidRPr="0079462F">
        <w:t>Formuła działania Kół Detektywów Łódzkich.</w:t>
      </w:r>
    </w:p>
    <w:p w:rsidR="0079462F" w:rsidRPr="0079462F" w:rsidRDefault="0079462F" w:rsidP="0079462F">
      <w:pPr>
        <w:pStyle w:val="Akapitzlist"/>
        <w:numPr>
          <w:ilvl w:val="0"/>
          <w:numId w:val="8"/>
        </w:numPr>
      </w:pPr>
      <w:r w:rsidRPr="0079462F">
        <w:t>Graficzny wzór odznaki Kół Detektywów Łódzkich.</w:t>
      </w:r>
    </w:p>
    <w:p w:rsidR="0079462F" w:rsidRPr="0079462F" w:rsidRDefault="0079462F" w:rsidP="0079462F">
      <w:pPr>
        <w:pStyle w:val="Akapitzlist"/>
        <w:numPr>
          <w:ilvl w:val="0"/>
          <w:numId w:val="8"/>
        </w:numPr>
      </w:pPr>
      <w:r w:rsidRPr="0079462F">
        <w:t>Regulamin działania Klubów Detektywów Łódzkich.</w:t>
      </w:r>
    </w:p>
    <w:p w:rsidR="0079462F" w:rsidRDefault="0079462F" w:rsidP="0079462F">
      <w:pPr>
        <w:pStyle w:val="Akapitzlist"/>
        <w:numPr>
          <w:ilvl w:val="0"/>
          <w:numId w:val="8"/>
        </w:numPr>
      </w:pPr>
      <w:r w:rsidRPr="0079462F">
        <w:t>Plan zlotu Kół Detektywów Łódzkich.</w:t>
      </w:r>
    </w:p>
    <w:p w:rsidR="00EB41F6" w:rsidRPr="0079462F" w:rsidRDefault="00EB41F6" w:rsidP="0079462F">
      <w:pPr>
        <w:pStyle w:val="Akapitzlist"/>
        <w:numPr>
          <w:ilvl w:val="0"/>
          <w:numId w:val="8"/>
        </w:numPr>
      </w:pPr>
      <w:r>
        <w:t>Na dzień 13.05.2015 podpisano 37 umów a zgłosiło się ok 46 osób czekamy na podpisanie porozumień.</w:t>
      </w:r>
    </w:p>
    <w:p w:rsidR="0079462F" w:rsidRPr="00856E9E" w:rsidRDefault="0079462F" w:rsidP="00856E9E">
      <w:pPr>
        <w:rPr>
          <w:b/>
        </w:rPr>
      </w:pPr>
    </w:p>
    <w:p w:rsidR="00856E9E" w:rsidRDefault="00856E9E" w:rsidP="00856E9E">
      <w:pPr>
        <w:rPr>
          <w:b/>
        </w:rPr>
      </w:pPr>
      <w:r w:rsidRPr="00856E9E">
        <w:rPr>
          <w:b/>
        </w:rPr>
        <w:lastRenderedPageBreak/>
        <w:t xml:space="preserve">Zadanie 6 Łódzka platforma </w:t>
      </w:r>
      <w:proofErr w:type="spellStart"/>
      <w:r w:rsidRPr="00856E9E">
        <w:rPr>
          <w:b/>
        </w:rPr>
        <w:t>questingowa</w:t>
      </w:r>
      <w:proofErr w:type="spellEnd"/>
      <w:r w:rsidRPr="00856E9E">
        <w:rPr>
          <w:b/>
        </w:rPr>
        <w:t xml:space="preserve"> </w:t>
      </w:r>
    </w:p>
    <w:p w:rsidR="0079462F" w:rsidRDefault="0079462F" w:rsidP="00856E9E">
      <w:r w:rsidRPr="0079462F">
        <w:t>Realizacja tego zadania jest zaplanowana na dalsze miesiące trwania projektu.</w:t>
      </w:r>
    </w:p>
    <w:p w:rsidR="00EE583B" w:rsidRPr="0079462F" w:rsidRDefault="00EE583B" w:rsidP="00856E9E"/>
    <w:p w:rsidR="00856E9E" w:rsidRPr="00856E9E" w:rsidRDefault="00856E9E" w:rsidP="00856E9E">
      <w:pPr>
        <w:rPr>
          <w:b/>
        </w:rPr>
      </w:pPr>
      <w:r w:rsidRPr="00856E9E">
        <w:rPr>
          <w:b/>
        </w:rPr>
        <w:t>Zadanie 7 Stworzenie scenariuszy lekcji dla każdej ze ścieżek</w:t>
      </w:r>
    </w:p>
    <w:p w:rsidR="00856E9E" w:rsidRDefault="0079462F" w:rsidP="00856E9E">
      <w:pPr>
        <w:rPr>
          <w:b/>
        </w:rPr>
      </w:pPr>
      <w:r>
        <w:rPr>
          <w:b/>
        </w:rPr>
        <w:t>w</w:t>
      </w:r>
      <w:r w:rsidR="00856E9E">
        <w:rPr>
          <w:b/>
        </w:rPr>
        <w:t>iekowych</w:t>
      </w:r>
    </w:p>
    <w:p w:rsidR="0079462F" w:rsidRPr="00322670" w:rsidRDefault="0079462F" w:rsidP="00856E9E">
      <w:r w:rsidRPr="00322670">
        <w:t>W ramach tego zadania zostało opracowanych 21 scenariuszy, w tym:</w:t>
      </w:r>
    </w:p>
    <w:p w:rsidR="0079462F" w:rsidRPr="00322670" w:rsidRDefault="00322670" w:rsidP="00322670">
      <w:pPr>
        <w:pStyle w:val="Akapitzlist"/>
        <w:numPr>
          <w:ilvl w:val="0"/>
          <w:numId w:val="9"/>
        </w:numPr>
      </w:pPr>
      <w:r w:rsidRPr="00322670">
        <w:t>Dla ścieżki pierwszej: 5 szt. (scenariusze lekcyjne),</w:t>
      </w:r>
    </w:p>
    <w:p w:rsidR="00322670" w:rsidRPr="00322670" w:rsidRDefault="00322670" w:rsidP="00322670">
      <w:pPr>
        <w:pStyle w:val="Akapitzlist"/>
        <w:numPr>
          <w:ilvl w:val="0"/>
          <w:numId w:val="9"/>
        </w:numPr>
      </w:pPr>
      <w:r w:rsidRPr="00322670">
        <w:t>Dla ścieżki drugiej: 4 szt. (scenariusze lekcyjne) + 4 szt. (scenariusze dla Kół Detektywów Łódzkich),</w:t>
      </w:r>
    </w:p>
    <w:p w:rsidR="00322670" w:rsidRDefault="00322670" w:rsidP="00322670">
      <w:pPr>
        <w:pStyle w:val="Akapitzlist"/>
        <w:numPr>
          <w:ilvl w:val="0"/>
          <w:numId w:val="9"/>
        </w:numPr>
      </w:pPr>
      <w:r w:rsidRPr="00322670">
        <w:t>Dla ścieżki trzeciej: 4 szt. (scenariusze lekcyjne) + 4 szt. (scenariusze dla Kół Detektywów Łódzkich).</w:t>
      </w:r>
    </w:p>
    <w:p w:rsidR="00EB41F6" w:rsidRDefault="00EB41F6" w:rsidP="00322670">
      <w:pPr>
        <w:pStyle w:val="Akapitzlist"/>
        <w:numPr>
          <w:ilvl w:val="0"/>
          <w:numId w:val="9"/>
        </w:numPr>
      </w:pPr>
      <w:r>
        <w:t xml:space="preserve">Zgodnie z </w:t>
      </w:r>
      <w:proofErr w:type="spellStart"/>
      <w:r>
        <w:t>zamównieniem</w:t>
      </w:r>
      <w:proofErr w:type="spellEnd"/>
      <w:r>
        <w:t xml:space="preserve"> wybrano 12 najlepszych scenariuszy i na podstawie wytycznych zostaną naniesione </w:t>
      </w:r>
      <w:proofErr w:type="spellStart"/>
      <w:r>
        <w:t>korety</w:t>
      </w:r>
      <w:proofErr w:type="spellEnd"/>
    </w:p>
    <w:p w:rsidR="00EE583B" w:rsidRPr="00322670" w:rsidRDefault="00EE583B" w:rsidP="00EE583B">
      <w:pPr>
        <w:pStyle w:val="Akapitzlist"/>
      </w:pPr>
    </w:p>
    <w:p w:rsidR="00856E9E" w:rsidRDefault="00856E9E" w:rsidP="00856E9E">
      <w:pPr>
        <w:rPr>
          <w:b/>
        </w:rPr>
      </w:pPr>
      <w:r w:rsidRPr="00856E9E">
        <w:rPr>
          <w:b/>
        </w:rPr>
        <w:t>Zadanie 8 Szkolenia dla nauczycieli</w:t>
      </w:r>
    </w:p>
    <w:p w:rsidR="00322670" w:rsidRDefault="00322670" w:rsidP="00322670">
      <w:r w:rsidRPr="00322670">
        <w:t xml:space="preserve">W ramach tego zadania zostało </w:t>
      </w:r>
      <w:r>
        <w:t>opracowane</w:t>
      </w:r>
      <w:r w:rsidRPr="00322670">
        <w:t>:</w:t>
      </w:r>
    </w:p>
    <w:p w:rsidR="00322670" w:rsidRDefault="00322670" w:rsidP="00322670">
      <w:pPr>
        <w:pStyle w:val="Akapitzlist"/>
        <w:numPr>
          <w:ilvl w:val="0"/>
          <w:numId w:val="10"/>
        </w:numPr>
      </w:pPr>
      <w:r>
        <w:t>Metodologia szkoleń,</w:t>
      </w:r>
    </w:p>
    <w:p w:rsidR="00322670" w:rsidRDefault="00322670" w:rsidP="00322670">
      <w:pPr>
        <w:pStyle w:val="Akapitzlist"/>
        <w:numPr>
          <w:ilvl w:val="0"/>
          <w:numId w:val="10"/>
        </w:numPr>
      </w:pPr>
      <w:r>
        <w:t>Wstępny program szkoleń,</w:t>
      </w:r>
    </w:p>
    <w:p w:rsidR="00322670" w:rsidRDefault="00322670" w:rsidP="00322670">
      <w:pPr>
        <w:pStyle w:val="Akapitzlist"/>
        <w:numPr>
          <w:ilvl w:val="0"/>
          <w:numId w:val="10"/>
        </w:numPr>
      </w:pPr>
      <w:r>
        <w:t>Ustalono terminy szkoleń,</w:t>
      </w:r>
    </w:p>
    <w:p w:rsidR="00322670" w:rsidRDefault="00322670" w:rsidP="00322670">
      <w:pPr>
        <w:pStyle w:val="Akapitzlist"/>
        <w:numPr>
          <w:ilvl w:val="0"/>
          <w:numId w:val="10"/>
        </w:numPr>
      </w:pPr>
      <w:r>
        <w:t>Rozesłano nauczycielom informacje o szkoleniach – wiadomości przygotowane pod kątem konkretnej ścieżki,</w:t>
      </w:r>
    </w:p>
    <w:p w:rsidR="00322670" w:rsidRDefault="00322670" w:rsidP="00322670">
      <w:pPr>
        <w:pStyle w:val="Akapitzlist"/>
        <w:numPr>
          <w:ilvl w:val="0"/>
          <w:numId w:val="10"/>
        </w:numPr>
      </w:pPr>
      <w:r>
        <w:t>Przygotowano koncepcję  ankiety badającej potrzeby nauczycieli,</w:t>
      </w:r>
    </w:p>
    <w:p w:rsidR="00322670" w:rsidRDefault="00322670" w:rsidP="00322670">
      <w:pPr>
        <w:pStyle w:val="Akapitzlist"/>
        <w:numPr>
          <w:ilvl w:val="0"/>
          <w:numId w:val="10"/>
        </w:numPr>
      </w:pPr>
      <w:r>
        <w:t>Zostały przygotowane informacje dotyczące zawartości pakietów na szkolenia dla nauczycieli.</w:t>
      </w:r>
    </w:p>
    <w:p w:rsidR="00EB41F6" w:rsidRDefault="00EB41F6" w:rsidP="00322670">
      <w:pPr>
        <w:pStyle w:val="Akapitzlist"/>
        <w:numPr>
          <w:ilvl w:val="0"/>
          <w:numId w:val="10"/>
        </w:numPr>
      </w:pPr>
      <w:r>
        <w:t>Zostały przeprowadzone spotkania informacyjne w dniach 11,12,13. 05.2015 dla nauczyciel</w:t>
      </w:r>
      <w:r w:rsidR="00505194">
        <w:t>i zakwalifikowanych do pełnego u</w:t>
      </w:r>
      <w:r>
        <w:t>działu w projekcie każde dla  poszczególnej ścieżki</w:t>
      </w:r>
      <w:r w:rsidR="00505194">
        <w:t>,</w:t>
      </w:r>
      <w:r>
        <w:t xml:space="preserve"> na spotkaniach zjawiło się </w:t>
      </w:r>
      <w:r w:rsidR="00505194">
        <w:t>117</w:t>
      </w:r>
      <w:r>
        <w:t xml:space="preserve"> nauczycieli</w:t>
      </w:r>
    </w:p>
    <w:p w:rsidR="00EE583B" w:rsidRPr="00322670" w:rsidRDefault="00EE583B" w:rsidP="00EE583B">
      <w:pPr>
        <w:pStyle w:val="Akapitzlist"/>
      </w:pPr>
    </w:p>
    <w:p w:rsidR="00856E9E" w:rsidRDefault="00856E9E" w:rsidP="00856E9E">
      <w:pPr>
        <w:rPr>
          <w:b/>
        </w:rPr>
      </w:pPr>
      <w:r w:rsidRPr="00856E9E">
        <w:rPr>
          <w:b/>
        </w:rPr>
        <w:t>Zadanie 9 Opracowanie podręcznika Programu dla nauczycieli</w:t>
      </w:r>
    </w:p>
    <w:p w:rsidR="00322670" w:rsidRDefault="00EB41F6" w:rsidP="00856E9E">
      <w:r>
        <w:lastRenderedPageBreak/>
        <w:t>Przesłano w terminie pie</w:t>
      </w:r>
      <w:r w:rsidR="00505194">
        <w:t>rwsza wersję podręcznika, trwają</w:t>
      </w:r>
      <w:r>
        <w:t xml:space="preserve"> korekty</w:t>
      </w:r>
    </w:p>
    <w:p w:rsidR="00EE583B" w:rsidRPr="00EE583B" w:rsidRDefault="00EE583B" w:rsidP="00856E9E"/>
    <w:p w:rsidR="00856E9E" w:rsidRDefault="00856E9E" w:rsidP="00856E9E">
      <w:pPr>
        <w:rPr>
          <w:b/>
        </w:rPr>
      </w:pPr>
      <w:r w:rsidRPr="00856E9E">
        <w:rPr>
          <w:b/>
        </w:rPr>
        <w:t>Zadanie 10 Przeprowadzenie lekcji modelowych</w:t>
      </w:r>
    </w:p>
    <w:p w:rsidR="00EE583B" w:rsidRDefault="00EE583B" w:rsidP="00EE583B">
      <w:r>
        <w:t>Ustalono daty lekcji modelow</w:t>
      </w:r>
      <w:r w:rsidR="00505194">
        <w:t>ych dla wszystkich ścieżek</w:t>
      </w:r>
      <w:bookmarkStart w:id="0" w:name="_GoBack"/>
      <w:bookmarkEnd w:id="0"/>
      <w:r>
        <w:t xml:space="preserve"> wraz z wykazami sal.</w:t>
      </w:r>
    </w:p>
    <w:p w:rsidR="00EE583B" w:rsidRPr="00856E9E" w:rsidRDefault="00EE583B" w:rsidP="00856E9E">
      <w:pPr>
        <w:rPr>
          <w:b/>
        </w:rPr>
      </w:pPr>
    </w:p>
    <w:p w:rsidR="00856E9E" w:rsidRPr="00856E9E" w:rsidRDefault="00856E9E" w:rsidP="00856E9E">
      <w:pPr>
        <w:rPr>
          <w:b/>
        </w:rPr>
      </w:pPr>
      <w:r w:rsidRPr="00856E9E">
        <w:rPr>
          <w:b/>
        </w:rPr>
        <w:t>Zadanie 11 Przyznanie Certyfikatu „Szkoła przyjazna Łodzi” dla</w:t>
      </w:r>
    </w:p>
    <w:p w:rsidR="00856E9E" w:rsidRDefault="00EE583B" w:rsidP="00856E9E">
      <w:pPr>
        <w:rPr>
          <w:b/>
        </w:rPr>
      </w:pPr>
      <w:r>
        <w:rPr>
          <w:b/>
        </w:rPr>
        <w:t>p</w:t>
      </w:r>
      <w:r w:rsidR="00856E9E" w:rsidRPr="00856E9E">
        <w:rPr>
          <w:b/>
        </w:rPr>
        <w:t>lacówe</w:t>
      </w:r>
      <w:r w:rsidR="00856E9E">
        <w:rPr>
          <w:b/>
        </w:rPr>
        <w:t>k biorących udział w Programie.</w:t>
      </w:r>
    </w:p>
    <w:p w:rsidR="00EE583B" w:rsidRDefault="00EE583B" w:rsidP="00EE583B">
      <w:r w:rsidRPr="0079462F">
        <w:t>Realizacja tego zadania jest zaplanowana na dalsze miesiące trwania projektu.</w:t>
      </w:r>
    </w:p>
    <w:p w:rsidR="00EE583B" w:rsidRPr="00856E9E" w:rsidRDefault="00EE583B" w:rsidP="00856E9E">
      <w:pPr>
        <w:rPr>
          <w:b/>
        </w:rPr>
      </w:pPr>
    </w:p>
    <w:sectPr w:rsidR="00EE583B" w:rsidRPr="00856E9E" w:rsidSect="005412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3062" w:right="1418" w:bottom="2268" w:left="1843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7696" w:rsidRDefault="00217696" w:rsidP="00AD445E">
      <w:pPr>
        <w:spacing w:after="0" w:line="240" w:lineRule="auto"/>
      </w:pPr>
      <w:r>
        <w:separator/>
      </w:r>
    </w:p>
  </w:endnote>
  <w:endnote w:type="continuationSeparator" w:id="0">
    <w:p w:rsidR="00217696" w:rsidRDefault="00217696" w:rsidP="00AD4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E01" w:rsidRDefault="006B3E0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4E0" w:rsidRDefault="006B3E01">
    <w:pPr>
      <w:pStyle w:val="Stopka"/>
    </w:pPr>
    <w:r>
      <w:rPr>
        <w:noProof/>
        <w:lang w:eastAsia="pl-PL"/>
      </w:rPr>
      <w:drawing>
        <wp:inline distT="0" distB="0" distL="0" distR="0">
          <wp:extent cx="5147945" cy="828771"/>
          <wp:effectExtent l="19050" t="0" r="0" b="0"/>
          <wp:docPr id="3" name="Obraz 3" descr="C:\Users\mignaczak\Desktop\stopki i naglowki\stopkaroz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ignaczak\Desktop\stopki i naglowki\stopkarozw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7945" cy="82877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F00" w:rsidRDefault="006B3E01" w:rsidP="0054120B">
    <w:pPr>
      <w:pStyle w:val="Stopka"/>
      <w:ind w:left="-851"/>
    </w:pPr>
    <w:r>
      <w:rPr>
        <w:noProof/>
        <w:lang w:eastAsia="pl-PL"/>
      </w:rPr>
      <w:drawing>
        <wp:inline distT="0" distB="0" distL="0" distR="0">
          <wp:extent cx="5353050" cy="861790"/>
          <wp:effectExtent l="19050" t="0" r="0" b="0"/>
          <wp:docPr id="4" name="Obraz 4" descr="C:\Users\mignaczak\Desktop\stopki i naglowki\stopkaroz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mignaczak\Desktop\stopki i naglowki\stopkarozw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58437" cy="86265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44F00">
      <w:ptab w:relativeTo="margin" w:alignment="center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7696" w:rsidRDefault="00217696" w:rsidP="00AD445E">
      <w:pPr>
        <w:spacing w:after="0" w:line="240" w:lineRule="auto"/>
      </w:pPr>
      <w:r>
        <w:separator/>
      </w:r>
    </w:p>
  </w:footnote>
  <w:footnote w:type="continuationSeparator" w:id="0">
    <w:p w:rsidR="00217696" w:rsidRDefault="00217696" w:rsidP="00AD44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E01" w:rsidRDefault="006B3E0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4E0" w:rsidRDefault="006B3E01" w:rsidP="0054120B">
    <w:pPr>
      <w:pStyle w:val="Nagwek"/>
      <w:ind w:left="-709"/>
    </w:pPr>
    <w:r>
      <w:rPr>
        <w:noProof/>
        <w:lang w:eastAsia="pl-PL"/>
      </w:rPr>
      <w:drawing>
        <wp:inline distT="0" distB="0" distL="0" distR="0">
          <wp:extent cx="5216458" cy="1850366"/>
          <wp:effectExtent l="19050" t="0" r="3242" b="0"/>
          <wp:docPr id="2" name="Obraz 2" descr="C:\Users\mignaczak\Desktop\stopki i naglowki\nagłówek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ignaczak\Desktop\stopki i naglowki\nagłówek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23939" cy="1853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000" w:rsidRPr="0050439A" w:rsidRDefault="006B3E01" w:rsidP="0050439A">
    <w:pPr>
      <w:pStyle w:val="Nagwek"/>
      <w:ind w:left="-2381" w:right="-1391"/>
    </w:pPr>
    <w:r>
      <w:rPr>
        <w:noProof/>
        <w:lang w:eastAsia="pl-PL"/>
      </w:rPr>
      <w:drawing>
        <wp:inline distT="0" distB="0" distL="0" distR="0">
          <wp:extent cx="6848475" cy="2429271"/>
          <wp:effectExtent l="19050" t="0" r="9525" b="0"/>
          <wp:docPr id="1" name="Obraz 1" descr="C:\Users\mignaczak\Desktop\stopki i naglowki\nagłówek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gnaczak\Desktop\stopki i naglowki\nagłówek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4393" cy="24313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C7AA4"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left:0;text-align:left;margin-left:322.7pt;margin-top:32.25pt;width:94.5pt;height:36.75pt;z-index:2516736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" strokecolor="white [3212]">
          <v:textbox>
            <w:txbxContent>
              <w:p w:rsidR="008B1D58" w:rsidRDefault="008B1D58" w:rsidP="008B1D58">
                <w:pPr>
                  <w:jc w:val="right"/>
                </w:pP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46573"/>
    <w:multiLevelType w:val="hybridMultilevel"/>
    <w:tmpl w:val="5704B0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86DD1"/>
    <w:multiLevelType w:val="hybridMultilevel"/>
    <w:tmpl w:val="B7D88B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A34491"/>
    <w:multiLevelType w:val="hybridMultilevel"/>
    <w:tmpl w:val="0D7487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216787"/>
    <w:multiLevelType w:val="hybridMultilevel"/>
    <w:tmpl w:val="97EA6D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6003E9"/>
    <w:multiLevelType w:val="hybridMultilevel"/>
    <w:tmpl w:val="12E427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F011F3"/>
    <w:multiLevelType w:val="hybridMultilevel"/>
    <w:tmpl w:val="2D047C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221D7B"/>
    <w:multiLevelType w:val="hybridMultilevel"/>
    <w:tmpl w:val="50FE80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CC3EBC"/>
    <w:multiLevelType w:val="hybridMultilevel"/>
    <w:tmpl w:val="5AA00438"/>
    <w:lvl w:ilvl="0" w:tplc="4E06D252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4A6B30"/>
    <w:multiLevelType w:val="hybridMultilevel"/>
    <w:tmpl w:val="F2F2E5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444C8D98">
      <w:start w:val="1"/>
      <w:numFmt w:val="decimal"/>
      <w:lvlText w:val="%3)"/>
      <w:lvlJc w:val="left"/>
      <w:pPr>
        <w:ind w:left="2160" w:hanging="180"/>
      </w:pPr>
      <w:rPr>
        <w:color w:val="262626" w:themeColor="text1" w:themeTint="D9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4F23E4"/>
    <w:multiLevelType w:val="hybridMultilevel"/>
    <w:tmpl w:val="C324C90A"/>
    <w:lvl w:ilvl="0" w:tplc="E42033F0">
      <w:start w:val="1"/>
      <w:numFmt w:val="decimal"/>
      <w:lvlText w:val="%1."/>
      <w:lvlJc w:val="left"/>
      <w:pPr>
        <w:ind w:left="765" w:hanging="405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1"/>
  </w:num>
  <w:num w:numId="5">
    <w:abstractNumId w:val="8"/>
  </w:num>
  <w:num w:numId="6">
    <w:abstractNumId w:val="2"/>
  </w:num>
  <w:num w:numId="7">
    <w:abstractNumId w:val="5"/>
  </w:num>
  <w:num w:numId="8">
    <w:abstractNumId w:val="6"/>
  </w:num>
  <w:num w:numId="9">
    <w:abstractNumId w:val="3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/>
  <w:defaultTabStop w:val="708"/>
  <w:hyphenationZone w:val="425"/>
  <w:drawingGridHorizontalSpacing w:val="120"/>
  <w:drawingGridVerticalSpacing w:val="181"/>
  <w:displayHorizontalDrawingGridEvery w:val="2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AD445E"/>
    <w:rsid w:val="00013869"/>
    <w:rsid w:val="00021D0D"/>
    <w:rsid w:val="000236EB"/>
    <w:rsid w:val="00051B88"/>
    <w:rsid w:val="000551FC"/>
    <w:rsid w:val="000769EF"/>
    <w:rsid w:val="000B01A7"/>
    <w:rsid w:val="00104DED"/>
    <w:rsid w:val="001136E4"/>
    <w:rsid w:val="00122650"/>
    <w:rsid w:val="00182F87"/>
    <w:rsid w:val="001A4824"/>
    <w:rsid w:val="001C5248"/>
    <w:rsid w:val="001D3B90"/>
    <w:rsid w:val="00217696"/>
    <w:rsid w:val="00237998"/>
    <w:rsid w:val="00243CA0"/>
    <w:rsid w:val="00245157"/>
    <w:rsid w:val="00262C4C"/>
    <w:rsid w:val="00275E17"/>
    <w:rsid w:val="00295C08"/>
    <w:rsid w:val="00322670"/>
    <w:rsid w:val="00345BB9"/>
    <w:rsid w:val="003527C5"/>
    <w:rsid w:val="003B5043"/>
    <w:rsid w:val="003D41AB"/>
    <w:rsid w:val="003E49C4"/>
    <w:rsid w:val="003F2B55"/>
    <w:rsid w:val="004378A2"/>
    <w:rsid w:val="00451D3D"/>
    <w:rsid w:val="0046788E"/>
    <w:rsid w:val="00476A8C"/>
    <w:rsid w:val="004A483F"/>
    <w:rsid w:val="004E6497"/>
    <w:rsid w:val="0050439A"/>
    <w:rsid w:val="00505194"/>
    <w:rsid w:val="005214E0"/>
    <w:rsid w:val="0054120B"/>
    <w:rsid w:val="005841A5"/>
    <w:rsid w:val="005A0556"/>
    <w:rsid w:val="005A2E8A"/>
    <w:rsid w:val="005E0D35"/>
    <w:rsid w:val="00615F1D"/>
    <w:rsid w:val="006172E3"/>
    <w:rsid w:val="00626DCE"/>
    <w:rsid w:val="00627C3F"/>
    <w:rsid w:val="00644F00"/>
    <w:rsid w:val="00651F2D"/>
    <w:rsid w:val="006B1073"/>
    <w:rsid w:val="006B3E01"/>
    <w:rsid w:val="007720BC"/>
    <w:rsid w:val="00780B2A"/>
    <w:rsid w:val="0079462F"/>
    <w:rsid w:val="007B0307"/>
    <w:rsid w:val="007E5D96"/>
    <w:rsid w:val="00812000"/>
    <w:rsid w:val="00814869"/>
    <w:rsid w:val="00856E9E"/>
    <w:rsid w:val="00861974"/>
    <w:rsid w:val="008635DB"/>
    <w:rsid w:val="00876653"/>
    <w:rsid w:val="00883B49"/>
    <w:rsid w:val="008B1D58"/>
    <w:rsid w:val="00924CC8"/>
    <w:rsid w:val="00930296"/>
    <w:rsid w:val="00935D10"/>
    <w:rsid w:val="00974CFF"/>
    <w:rsid w:val="009F0D07"/>
    <w:rsid w:val="00A00FA0"/>
    <w:rsid w:val="00A131DE"/>
    <w:rsid w:val="00A15423"/>
    <w:rsid w:val="00A21BA5"/>
    <w:rsid w:val="00A37558"/>
    <w:rsid w:val="00A662ED"/>
    <w:rsid w:val="00A7708A"/>
    <w:rsid w:val="00AD445E"/>
    <w:rsid w:val="00B0345F"/>
    <w:rsid w:val="00B0552E"/>
    <w:rsid w:val="00B94AC1"/>
    <w:rsid w:val="00BF34E0"/>
    <w:rsid w:val="00C409DA"/>
    <w:rsid w:val="00C51022"/>
    <w:rsid w:val="00C85387"/>
    <w:rsid w:val="00D65B76"/>
    <w:rsid w:val="00DB72BE"/>
    <w:rsid w:val="00DC6149"/>
    <w:rsid w:val="00DE38EE"/>
    <w:rsid w:val="00DE4DA8"/>
    <w:rsid w:val="00DF02A8"/>
    <w:rsid w:val="00E36627"/>
    <w:rsid w:val="00E43CE7"/>
    <w:rsid w:val="00E61114"/>
    <w:rsid w:val="00E71726"/>
    <w:rsid w:val="00E8490D"/>
    <w:rsid w:val="00E91497"/>
    <w:rsid w:val="00EA1EB2"/>
    <w:rsid w:val="00EB15FB"/>
    <w:rsid w:val="00EB41F6"/>
    <w:rsid w:val="00EC4E56"/>
    <w:rsid w:val="00EC7AA4"/>
    <w:rsid w:val="00ED3BE4"/>
    <w:rsid w:val="00EE41A6"/>
    <w:rsid w:val="00EE583B"/>
    <w:rsid w:val="00F148B3"/>
    <w:rsid w:val="00F36AA7"/>
    <w:rsid w:val="00F7731D"/>
    <w:rsid w:val="00FE0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2F87"/>
    <w:pPr>
      <w:tabs>
        <w:tab w:val="left" w:pos="284"/>
      </w:tabs>
    </w:pPr>
    <w:rPr>
      <w:rFonts w:ascii="Arial" w:eastAsia="Arial" w:hAnsi="Arial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D445E"/>
    <w:pPr>
      <w:tabs>
        <w:tab w:val="clear" w:pos="284"/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AD445E"/>
  </w:style>
  <w:style w:type="paragraph" w:styleId="Stopka">
    <w:name w:val="footer"/>
    <w:basedOn w:val="Normalny"/>
    <w:link w:val="StopkaZnak"/>
    <w:unhideWhenUsed/>
    <w:rsid w:val="00AD445E"/>
    <w:pPr>
      <w:tabs>
        <w:tab w:val="clear" w:pos="284"/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AD445E"/>
  </w:style>
  <w:style w:type="paragraph" w:styleId="Tekstdymka">
    <w:name w:val="Balloon Text"/>
    <w:basedOn w:val="Normalny"/>
    <w:link w:val="TekstdymkaZnak"/>
    <w:uiPriority w:val="99"/>
    <w:semiHidden/>
    <w:unhideWhenUsed/>
    <w:rsid w:val="00AD445E"/>
    <w:pPr>
      <w:tabs>
        <w:tab w:val="clear" w:pos="284"/>
      </w:tabs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445E"/>
    <w:rPr>
      <w:rFonts w:ascii="Tahoma" w:hAnsi="Tahoma" w:cs="Tahoma"/>
      <w:sz w:val="16"/>
      <w:szCs w:val="16"/>
    </w:rPr>
  </w:style>
  <w:style w:type="paragraph" w:customStyle="1" w:styleId="Podstawowyakapitowy">
    <w:name w:val="[Podstawowy akapitowy]"/>
    <w:basedOn w:val="Normalny"/>
    <w:uiPriority w:val="99"/>
    <w:rsid w:val="00E61114"/>
    <w:pPr>
      <w:tabs>
        <w:tab w:val="clear" w:pos="284"/>
      </w:tabs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Cs w:val="24"/>
    </w:rPr>
  </w:style>
  <w:style w:type="paragraph" w:customStyle="1" w:styleId="LDZdata">
    <w:name w:val="LDZ_data"/>
    <w:basedOn w:val="Normalny"/>
    <w:rsid w:val="00182F87"/>
    <w:pPr>
      <w:spacing w:line="240" w:lineRule="auto"/>
      <w:ind w:right="284"/>
      <w:jc w:val="right"/>
    </w:pPr>
    <w:rPr>
      <w:b/>
      <w:bCs/>
      <w:color w:val="000000"/>
      <w:sz w:val="22"/>
    </w:rPr>
  </w:style>
  <w:style w:type="paragraph" w:customStyle="1" w:styleId="LDZnumerwew">
    <w:name w:val="LDZ_numer wew."/>
    <w:basedOn w:val="LDZdata"/>
    <w:rsid w:val="00182F87"/>
    <w:pPr>
      <w:spacing w:after="0"/>
      <w:jc w:val="left"/>
    </w:pPr>
    <w:rPr>
      <w:b w:val="0"/>
    </w:rPr>
  </w:style>
  <w:style w:type="paragraph" w:customStyle="1" w:styleId="LDZadresat">
    <w:name w:val="LDZ_adresat"/>
    <w:basedOn w:val="Normalny"/>
    <w:next w:val="LDZzwrotgrzecz"/>
    <w:rsid w:val="00182F87"/>
    <w:pPr>
      <w:spacing w:after="0" w:line="240" w:lineRule="auto"/>
      <w:ind w:left="5391" w:right="1418"/>
    </w:pPr>
    <w:rPr>
      <w:rFonts w:cs="Arial"/>
      <w:b/>
      <w:szCs w:val="26"/>
    </w:rPr>
  </w:style>
  <w:style w:type="paragraph" w:customStyle="1" w:styleId="LDZzwrotgrzecz">
    <w:name w:val="LDZ_zwrot grzecz."/>
    <w:basedOn w:val="Normalny"/>
    <w:rsid w:val="00182F87"/>
    <w:pPr>
      <w:spacing w:after="0" w:line="240" w:lineRule="auto"/>
    </w:pPr>
    <w:rPr>
      <w:rFonts w:cs="Arial"/>
      <w:b/>
      <w:bCs/>
      <w:szCs w:val="24"/>
    </w:rPr>
  </w:style>
  <w:style w:type="paragraph" w:customStyle="1" w:styleId="LDZtre">
    <w:name w:val="LDZ_treść"/>
    <w:basedOn w:val="LDZadresat"/>
    <w:next w:val="LDZpodpis"/>
    <w:rsid w:val="00182F87"/>
    <w:pPr>
      <w:ind w:left="0"/>
      <w:jc w:val="both"/>
    </w:pPr>
    <w:rPr>
      <w:b w:val="0"/>
      <w:szCs w:val="24"/>
      <w:lang w:val="en-US"/>
    </w:rPr>
  </w:style>
  <w:style w:type="paragraph" w:customStyle="1" w:styleId="LDZpodpis">
    <w:name w:val="LDZ_podpis"/>
    <w:basedOn w:val="LDZtre"/>
    <w:rsid w:val="00182F87"/>
    <w:pPr>
      <w:jc w:val="right"/>
    </w:pPr>
    <w:rPr>
      <w:b/>
    </w:rPr>
  </w:style>
  <w:style w:type="paragraph" w:styleId="NormalnyWeb">
    <w:name w:val="Normal (Web)"/>
    <w:basedOn w:val="Normalny"/>
    <w:unhideWhenUsed/>
    <w:rsid w:val="00A00FA0"/>
    <w:pPr>
      <w:tabs>
        <w:tab w:val="clear" w:pos="284"/>
      </w:tabs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35D10"/>
    <w:pPr>
      <w:widowControl w:val="0"/>
      <w:tabs>
        <w:tab w:val="clear" w:pos="284"/>
      </w:tabs>
      <w:suppressAutoHyphens/>
      <w:spacing w:after="0" w:line="240" w:lineRule="auto"/>
      <w:jc w:val="both"/>
    </w:pPr>
    <w:rPr>
      <w:rFonts w:ascii="Times New Roman" w:eastAsia="Calibri" w:hAnsi="Times New Roman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35D10"/>
    <w:rPr>
      <w:rFonts w:ascii="Times New Roman" w:eastAsia="Calibri" w:hAnsi="Times New Roman" w:cs="Times New Roman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883B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42EBBA-B148-4762-91FD-749FE7805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599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Studio Radość</Company>
  <LinksUpToDate>false</LinksUpToDate>
  <CharactersWithSpaces>4188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Studio Radość</dc:creator>
  <cp:lastModifiedBy>mignaczak</cp:lastModifiedBy>
  <cp:revision>4</cp:revision>
  <cp:lastPrinted>2015-02-11T10:23:00Z</cp:lastPrinted>
  <dcterms:created xsi:type="dcterms:W3CDTF">2015-05-15T10:16:00Z</dcterms:created>
  <dcterms:modified xsi:type="dcterms:W3CDTF">2016-08-17T09:28:00Z</dcterms:modified>
</cp:coreProperties>
</file>