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DA" w:rsidRDefault="00856E9E" w:rsidP="00856E9E">
      <w:pPr>
        <w:jc w:val="center"/>
        <w:rPr>
          <w:b/>
        </w:rPr>
      </w:pPr>
      <w:r w:rsidRPr="00856E9E">
        <w:rPr>
          <w:b/>
        </w:rPr>
        <w:t>Raport etapowy</w:t>
      </w:r>
      <w:r w:rsidR="00C409DA">
        <w:rPr>
          <w:b/>
        </w:rPr>
        <w:t xml:space="preserve"> z realizacji zadań </w:t>
      </w:r>
    </w:p>
    <w:p w:rsidR="00E36627" w:rsidRDefault="00C409DA" w:rsidP="00856E9E">
      <w:pPr>
        <w:jc w:val="center"/>
        <w:rPr>
          <w:b/>
        </w:rPr>
      </w:pPr>
      <w:r>
        <w:rPr>
          <w:b/>
        </w:rPr>
        <w:t>programu „Nasza Łódź”</w:t>
      </w:r>
      <w:r w:rsidR="00F7731D">
        <w:rPr>
          <w:b/>
        </w:rPr>
        <w:t xml:space="preserve">, </w:t>
      </w:r>
      <w:r w:rsidR="007637A9">
        <w:rPr>
          <w:b/>
        </w:rPr>
        <w:t>11 czerwca</w:t>
      </w:r>
      <w:r w:rsidR="00856E9E">
        <w:rPr>
          <w:b/>
        </w:rPr>
        <w:t xml:space="preserve"> 2015</w:t>
      </w:r>
      <w:r w:rsidR="00F7731D">
        <w:rPr>
          <w:b/>
        </w:rPr>
        <w:t xml:space="preserve"> – </w:t>
      </w:r>
      <w:r w:rsidR="007637A9">
        <w:rPr>
          <w:b/>
        </w:rPr>
        <w:t>3</w:t>
      </w:r>
      <w:r w:rsidR="000A4150">
        <w:rPr>
          <w:b/>
        </w:rPr>
        <w:t>0 czerwca</w:t>
      </w:r>
      <w:r w:rsidR="00F7731D">
        <w:rPr>
          <w:b/>
        </w:rPr>
        <w:t xml:space="preserve"> 2015</w:t>
      </w:r>
      <w:r>
        <w:rPr>
          <w:b/>
        </w:rPr>
        <w:t>.</w:t>
      </w:r>
    </w:p>
    <w:p w:rsidR="00856E9E" w:rsidRDefault="00856E9E" w:rsidP="00856E9E">
      <w:pPr>
        <w:jc w:val="center"/>
        <w:rPr>
          <w:b/>
        </w:rPr>
      </w:pPr>
    </w:p>
    <w:p w:rsidR="000A4150" w:rsidRDefault="000A4150" w:rsidP="000A4150">
      <w:pPr>
        <w:rPr>
          <w:b/>
        </w:rPr>
      </w:pPr>
      <w:r w:rsidRPr="00856E9E">
        <w:rPr>
          <w:b/>
        </w:rPr>
        <w:t>Zadanie 1 Opracowanie i zatwierdzenie metodologii Programu</w:t>
      </w:r>
    </w:p>
    <w:p w:rsidR="000A4150" w:rsidRDefault="000A4150" w:rsidP="000A4150">
      <w:r>
        <w:t xml:space="preserve">Metodologia została opracowana i przesłana do Państwa 14.04.2015. </w:t>
      </w:r>
      <w:r w:rsidR="001039F7">
        <w:t>Metodologia podlega dalszym modyfikacjom zgodnie z zapisami OPZ.</w:t>
      </w:r>
    </w:p>
    <w:p w:rsidR="000A4150" w:rsidRDefault="000A4150" w:rsidP="000A4150">
      <w:r>
        <w:t xml:space="preserve">Poziom realizacji: </w:t>
      </w:r>
      <w:r w:rsidR="001039F7">
        <w:t>100</w:t>
      </w:r>
      <w:r>
        <w:t>%</w:t>
      </w:r>
    </w:p>
    <w:p w:rsidR="000A4150" w:rsidRPr="00856E9E" w:rsidRDefault="000A4150" w:rsidP="000A4150">
      <w:pPr>
        <w:rPr>
          <w:b/>
        </w:rPr>
      </w:pPr>
    </w:p>
    <w:p w:rsidR="000A4150" w:rsidRDefault="000A4150" w:rsidP="000A4150">
      <w:pPr>
        <w:rPr>
          <w:b/>
        </w:rPr>
      </w:pPr>
      <w:r w:rsidRPr="00856E9E">
        <w:rPr>
          <w:b/>
        </w:rPr>
        <w:t>Zadanie 2 Rekrutacja i działania informacyjne dla nauczycieli.</w:t>
      </w:r>
    </w:p>
    <w:p w:rsidR="000A4150" w:rsidRDefault="000A4150" w:rsidP="000A4150">
      <w:r w:rsidRPr="00C409DA">
        <w:t>W ramach tego zadania zostały przeprowadzone następujące działania:</w:t>
      </w:r>
    </w:p>
    <w:p w:rsidR="007637A9" w:rsidRDefault="007637A9" w:rsidP="007637A9">
      <w:pPr>
        <w:pStyle w:val="Akapitzlist"/>
        <w:numPr>
          <w:ilvl w:val="0"/>
          <w:numId w:val="6"/>
        </w:numPr>
      </w:pPr>
      <w:r>
        <w:t>Od 5.06.2015 – Wysyłka drogą elektroniczną materiałów szkoleniowych uczestnikom szkoleń dla nauczycieli ;</w:t>
      </w:r>
    </w:p>
    <w:p w:rsidR="007637A9" w:rsidRDefault="007637A9" w:rsidP="007637A9">
      <w:pPr>
        <w:pStyle w:val="Akapitzlist"/>
        <w:numPr>
          <w:ilvl w:val="0"/>
          <w:numId w:val="6"/>
        </w:numPr>
      </w:pPr>
      <w:r w:rsidRPr="00D00933">
        <w:t>Do 23.06.2015- Informowanie nauczycieli o szczegółach Zlotu Kół Detektywów Łódzkich</w:t>
      </w:r>
      <w:r>
        <w:t>, bieżące odpowiedzi na ich indywidualne pytania w tym zakresie (infolinia i e-mail);</w:t>
      </w:r>
    </w:p>
    <w:p w:rsidR="007637A9" w:rsidRPr="0018574B" w:rsidRDefault="007637A9" w:rsidP="007637A9">
      <w:pPr>
        <w:pStyle w:val="Akapitzlist"/>
        <w:numPr>
          <w:ilvl w:val="0"/>
          <w:numId w:val="6"/>
        </w:numPr>
      </w:pPr>
      <w:r w:rsidRPr="00436C87">
        <w:t xml:space="preserve">23.06.2015 – </w:t>
      </w:r>
      <w:r w:rsidRPr="00D46CBF">
        <w:t xml:space="preserve">Przygotowanie  </w:t>
      </w:r>
      <w:r>
        <w:t xml:space="preserve">oraz obsługa </w:t>
      </w:r>
      <w:r w:rsidRPr="00D46CBF">
        <w:t>punktu informacyjnego</w:t>
      </w:r>
      <w:r>
        <w:t xml:space="preserve"> podczas</w:t>
      </w:r>
      <w:r w:rsidRPr="00D46CBF">
        <w:t xml:space="preserve"> </w:t>
      </w:r>
      <w:r w:rsidRPr="00436C87">
        <w:t>Zlotu Kół Detektywów Łódzkich</w:t>
      </w:r>
      <w:r>
        <w:t>;</w:t>
      </w:r>
    </w:p>
    <w:p w:rsidR="007637A9" w:rsidRDefault="007637A9" w:rsidP="007637A9">
      <w:pPr>
        <w:pStyle w:val="Akapitzlist"/>
        <w:numPr>
          <w:ilvl w:val="0"/>
          <w:numId w:val="6"/>
        </w:numPr>
      </w:pPr>
      <w:r>
        <w:t>Od 23.06.2015 – Informacje odnośnie możliwości odbioru nagród głównych w konkursie na quest.</w:t>
      </w:r>
    </w:p>
    <w:p w:rsidR="000A4150" w:rsidRDefault="000A4150" w:rsidP="000A4150">
      <w:r>
        <w:t>Poziom realizacji: 100%</w:t>
      </w:r>
    </w:p>
    <w:p w:rsidR="000A4150" w:rsidRDefault="000A4150" w:rsidP="000A4150">
      <w:pPr>
        <w:rPr>
          <w:b/>
        </w:rPr>
      </w:pPr>
    </w:p>
    <w:p w:rsidR="000A4150" w:rsidRDefault="000A4150" w:rsidP="000A4150">
      <w:pPr>
        <w:rPr>
          <w:b/>
        </w:rPr>
      </w:pPr>
      <w:r w:rsidRPr="00856E9E">
        <w:rPr>
          <w:b/>
        </w:rPr>
        <w:t>Zadanie 3 Przeprowadzenie konkursu dla nauczycieli na innowacyjne</w:t>
      </w:r>
    </w:p>
    <w:p w:rsidR="000A4150" w:rsidRPr="00856E9E" w:rsidRDefault="000A4150" w:rsidP="000A4150">
      <w:pPr>
        <w:rPr>
          <w:b/>
        </w:rPr>
      </w:pPr>
      <w:r>
        <w:rPr>
          <w:b/>
        </w:rPr>
        <w:t>rozwiązania lub pomoce naukowe.</w:t>
      </w:r>
    </w:p>
    <w:p w:rsidR="000A4150" w:rsidRPr="0079462F" w:rsidRDefault="000A4150" w:rsidP="000A4150">
      <w:r w:rsidRPr="0079462F">
        <w:t>W ramach tego zadania zrealizowano następujące działania:</w:t>
      </w:r>
    </w:p>
    <w:p w:rsidR="007637A9" w:rsidRDefault="007637A9" w:rsidP="007637A9">
      <w:pPr>
        <w:pStyle w:val="Akapitzlist"/>
        <w:numPr>
          <w:ilvl w:val="0"/>
          <w:numId w:val="14"/>
        </w:numPr>
      </w:pPr>
      <w:r>
        <w:t>Przyjmowanie oświadczeń autorów nagrodzonych prac;</w:t>
      </w:r>
    </w:p>
    <w:p w:rsidR="007637A9" w:rsidRDefault="007637A9" w:rsidP="007637A9">
      <w:pPr>
        <w:pStyle w:val="Akapitzlist"/>
        <w:numPr>
          <w:ilvl w:val="0"/>
          <w:numId w:val="14"/>
        </w:numPr>
      </w:pPr>
      <w:r>
        <w:lastRenderedPageBreak/>
        <w:t>Wypłacanie przyznanych nagród pieniężnych (dwie wygrane wciąż oczekują na odbiór: do podpisania oświadczenia, planowy odbiór do 3.07.2015);</w:t>
      </w:r>
    </w:p>
    <w:p w:rsidR="007637A9" w:rsidRDefault="007637A9" w:rsidP="007637A9">
      <w:pPr>
        <w:pStyle w:val="Akapitzlist"/>
        <w:numPr>
          <w:ilvl w:val="0"/>
          <w:numId w:val="14"/>
        </w:numPr>
      </w:pPr>
      <w:r>
        <w:t>Dokumentacja i archiwizacja nadesłanych prac konkursowych.</w:t>
      </w:r>
    </w:p>
    <w:p w:rsidR="007637A9" w:rsidRDefault="007637A9" w:rsidP="007637A9"/>
    <w:p w:rsidR="000A4150" w:rsidRPr="007637A9" w:rsidRDefault="000A4150" w:rsidP="007637A9">
      <w:pPr>
        <w:ind w:left="360"/>
      </w:pPr>
      <w:r>
        <w:t xml:space="preserve">Poziom realizacji: </w:t>
      </w:r>
      <w:r w:rsidR="007637A9">
        <w:t>97</w:t>
      </w:r>
      <w:r>
        <w:t>%</w:t>
      </w:r>
    </w:p>
    <w:p w:rsidR="000A4150" w:rsidRDefault="000A4150" w:rsidP="000A4150">
      <w:pPr>
        <w:rPr>
          <w:b/>
        </w:rPr>
      </w:pPr>
    </w:p>
    <w:p w:rsidR="000A4150" w:rsidRPr="006100F0" w:rsidRDefault="000A4150" w:rsidP="000A4150">
      <w:pPr>
        <w:rPr>
          <w:b/>
        </w:rPr>
      </w:pPr>
      <w:r w:rsidRPr="006100F0">
        <w:rPr>
          <w:b/>
        </w:rPr>
        <w:t>Zadanie 4 Zaprojektowanie serii pomocy naukowych</w:t>
      </w:r>
    </w:p>
    <w:p w:rsidR="00E85B42" w:rsidRPr="006100F0" w:rsidRDefault="006100F0" w:rsidP="000A4150">
      <w:pPr>
        <w:pStyle w:val="Akapitzlist"/>
        <w:numPr>
          <w:ilvl w:val="0"/>
          <w:numId w:val="7"/>
        </w:numPr>
      </w:pPr>
      <w:r w:rsidRPr="006100F0">
        <w:t>Trzy pomoce naukowe są na ukończeniu (klocki, makiety, gra podłogowa). Nad pozostałymi trwają prace podczas spotkań roboczych.</w:t>
      </w:r>
    </w:p>
    <w:p w:rsidR="000A4150" w:rsidRDefault="006100F0" w:rsidP="000A4150">
      <w:r w:rsidRPr="006100F0">
        <w:t>Poziom realizacji: 65</w:t>
      </w:r>
      <w:r w:rsidR="000A4150" w:rsidRPr="006100F0">
        <w:t>%</w:t>
      </w:r>
    </w:p>
    <w:p w:rsidR="000A4150" w:rsidRPr="00856E9E" w:rsidRDefault="000A4150" w:rsidP="000A4150">
      <w:pPr>
        <w:rPr>
          <w:b/>
        </w:rPr>
      </w:pPr>
    </w:p>
    <w:p w:rsidR="000A4150" w:rsidRPr="00856E9E" w:rsidRDefault="000A4150" w:rsidP="000A4150">
      <w:pPr>
        <w:rPr>
          <w:b/>
        </w:rPr>
      </w:pPr>
      <w:r w:rsidRPr="00856E9E">
        <w:rPr>
          <w:b/>
        </w:rPr>
        <w:t>Zadanie 5 Zorganizowanie oferty zajęć pozalekcyjnych w formie „Kół</w:t>
      </w:r>
    </w:p>
    <w:p w:rsidR="000A4150" w:rsidRDefault="000A4150" w:rsidP="000A4150">
      <w:pPr>
        <w:rPr>
          <w:b/>
        </w:rPr>
      </w:pPr>
      <w:r>
        <w:rPr>
          <w:b/>
        </w:rPr>
        <w:t>Detektywów Łódzkich”</w:t>
      </w:r>
    </w:p>
    <w:p w:rsidR="000A4150" w:rsidRDefault="000A4150" w:rsidP="000A4150">
      <w:r w:rsidRPr="0079462F">
        <w:t>W ramach tego zadania zrealizowano następujące działania:</w:t>
      </w:r>
    </w:p>
    <w:p w:rsidR="00A007B3" w:rsidRDefault="00A007B3" w:rsidP="00A007B3">
      <w:pPr>
        <w:pStyle w:val="Akapitzlist"/>
        <w:numPr>
          <w:ilvl w:val="0"/>
          <w:numId w:val="8"/>
        </w:numPr>
      </w:pPr>
      <w:r>
        <w:t>Nauczyciele otrzymali informacje o Zlocie Kół Detektywów Łódzkich;</w:t>
      </w:r>
    </w:p>
    <w:p w:rsidR="00A007B3" w:rsidRDefault="00A007B3" w:rsidP="00A007B3">
      <w:pPr>
        <w:pStyle w:val="Akapitzlist"/>
        <w:numPr>
          <w:ilvl w:val="0"/>
          <w:numId w:val="8"/>
        </w:numPr>
      </w:pPr>
      <w:r>
        <w:t>Zostały przeprowadzone spotkania w ramach Kół Detektywów Łódzkich;</w:t>
      </w:r>
    </w:p>
    <w:p w:rsidR="00A007B3" w:rsidRDefault="00A007B3" w:rsidP="000A4150">
      <w:pPr>
        <w:pStyle w:val="Akapitzlist"/>
        <w:numPr>
          <w:ilvl w:val="0"/>
          <w:numId w:val="8"/>
        </w:numPr>
      </w:pPr>
      <w:r>
        <w:t>Zostały utworzone bazy danych ze szczegółową dokumentacją działalności Kół Detektywów Łódzkich, które są na bieżąco uzupełniane.</w:t>
      </w:r>
    </w:p>
    <w:p w:rsidR="00A007B3" w:rsidRDefault="00A007B3" w:rsidP="000A4150">
      <w:pPr>
        <w:pStyle w:val="Akapitzlist"/>
        <w:numPr>
          <w:ilvl w:val="0"/>
          <w:numId w:val="8"/>
        </w:numPr>
      </w:pPr>
      <w:r>
        <w:t>Przeprowadzono Zlot Kół Detektywów Łódzkich.</w:t>
      </w:r>
    </w:p>
    <w:p w:rsidR="000A4150" w:rsidRPr="00856D11" w:rsidRDefault="001C050F" w:rsidP="000A4150">
      <w:r>
        <w:t>Poziom realizacji: 95</w:t>
      </w:r>
      <w:r w:rsidR="000A4150">
        <w:t>%</w:t>
      </w:r>
    </w:p>
    <w:p w:rsidR="000A4150" w:rsidRPr="00D11BA4" w:rsidRDefault="000A4150" w:rsidP="000A4150">
      <w:pPr>
        <w:rPr>
          <w:b/>
        </w:rPr>
      </w:pPr>
      <w:r w:rsidRPr="00D11BA4">
        <w:rPr>
          <w:b/>
        </w:rPr>
        <w:t xml:space="preserve">Zadanie 6 Łódzka platforma </w:t>
      </w:r>
      <w:proofErr w:type="spellStart"/>
      <w:r w:rsidRPr="00D11BA4">
        <w:rPr>
          <w:b/>
        </w:rPr>
        <w:t>questingowa</w:t>
      </w:r>
      <w:proofErr w:type="spellEnd"/>
      <w:r w:rsidRPr="00D11BA4">
        <w:rPr>
          <w:b/>
        </w:rPr>
        <w:t xml:space="preserve"> </w:t>
      </w:r>
    </w:p>
    <w:p w:rsidR="000A4150" w:rsidRPr="00D11BA4" w:rsidRDefault="000A4150" w:rsidP="000A4150">
      <w:r w:rsidRPr="00D11BA4">
        <w:t>W ramach tego zadania zostały opracowane:</w:t>
      </w:r>
    </w:p>
    <w:p w:rsidR="0055718F" w:rsidRPr="00D11BA4" w:rsidRDefault="0055718F" w:rsidP="0055718F">
      <w:pPr>
        <w:pStyle w:val="Akapitzlist"/>
        <w:numPr>
          <w:ilvl w:val="0"/>
          <w:numId w:val="12"/>
        </w:numPr>
      </w:pPr>
      <w:r w:rsidRPr="00D11BA4">
        <w:lastRenderedPageBreak/>
        <w:t>Udzielanie szczegółowych informacji dotyczących konkursu (infolinia i e-mail).</w:t>
      </w:r>
    </w:p>
    <w:p w:rsidR="0055718F" w:rsidRPr="00D11BA4" w:rsidRDefault="0055718F" w:rsidP="0055718F">
      <w:pPr>
        <w:pStyle w:val="Akapitzlist"/>
        <w:numPr>
          <w:ilvl w:val="0"/>
          <w:numId w:val="12"/>
        </w:numPr>
      </w:pPr>
      <w:r w:rsidRPr="00D11BA4">
        <w:t>Przyjęcie zgłoszeń prac konkursowych (na konkurs wpłynęło 11 zgłoszeń)</w:t>
      </w:r>
    </w:p>
    <w:p w:rsidR="0055718F" w:rsidRPr="00D11BA4" w:rsidRDefault="0055718F" w:rsidP="0055718F">
      <w:pPr>
        <w:pStyle w:val="Akapitzlist"/>
        <w:numPr>
          <w:ilvl w:val="0"/>
          <w:numId w:val="12"/>
        </w:numPr>
      </w:pPr>
      <w:r w:rsidRPr="00D11BA4">
        <w:t>Rozstrzygnięcie konkursu, w dniach 18 czerwca 2015 r. prace konkursowe zostały ocenione przez sześcioosobowe jury, w skład którego weszli pracownicy Urzędu Miasta Łodzi oraz 2 niezależnych ekspertów.</w:t>
      </w:r>
    </w:p>
    <w:p w:rsidR="0055718F" w:rsidRPr="00D11BA4" w:rsidRDefault="0055718F" w:rsidP="0055718F">
      <w:pPr>
        <w:pStyle w:val="Akapitzlist"/>
        <w:numPr>
          <w:ilvl w:val="0"/>
          <w:numId w:val="12"/>
        </w:numPr>
      </w:pPr>
      <w:r w:rsidRPr="00D11BA4">
        <w:t>23.czerwca 2015 roku podczas Zlotu Kół Detektywów Łódzkich zostały ogłoszone wyniki konkursu.</w:t>
      </w:r>
    </w:p>
    <w:p w:rsidR="0055718F" w:rsidRPr="00D11BA4" w:rsidRDefault="0055718F" w:rsidP="0055718F">
      <w:pPr>
        <w:pStyle w:val="Akapitzlist"/>
        <w:numPr>
          <w:ilvl w:val="0"/>
          <w:numId w:val="12"/>
        </w:numPr>
        <w:tabs>
          <w:tab w:val="clear" w:pos="284"/>
        </w:tabs>
        <w:spacing w:before="240"/>
        <w:contextualSpacing w:val="0"/>
      </w:pPr>
      <w:r w:rsidRPr="00D11BA4">
        <w:t>Wydanie wszystkich nagród w konkursie oraz zebranie dokumentacji potwierdzającej odbiór nagród.</w:t>
      </w:r>
    </w:p>
    <w:p w:rsidR="000A4150" w:rsidRDefault="00D11BA4" w:rsidP="000A4150">
      <w:r>
        <w:t>Poziom realizacji: 70%</w:t>
      </w:r>
    </w:p>
    <w:p w:rsidR="000A4150" w:rsidRPr="0079462F" w:rsidRDefault="000A4150" w:rsidP="000A4150"/>
    <w:p w:rsidR="000A4150" w:rsidRPr="006100F0" w:rsidRDefault="000A4150" w:rsidP="000A4150">
      <w:pPr>
        <w:rPr>
          <w:b/>
        </w:rPr>
      </w:pPr>
      <w:bookmarkStart w:id="0" w:name="_GoBack"/>
      <w:bookmarkEnd w:id="0"/>
      <w:r w:rsidRPr="006100F0">
        <w:rPr>
          <w:b/>
        </w:rPr>
        <w:t>Zadanie 7 Stworzenie scenariuszy lekcji dla każdej ze ścieżek</w:t>
      </w:r>
    </w:p>
    <w:p w:rsidR="000A4150" w:rsidRPr="006100F0" w:rsidRDefault="000A4150" w:rsidP="000A4150">
      <w:pPr>
        <w:rPr>
          <w:b/>
        </w:rPr>
      </w:pPr>
      <w:r w:rsidRPr="006100F0">
        <w:rPr>
          <w:b/>
        </w:rPr>
        <w:t xml:space="preserve">wiekowych </w:t>
      </w:r>
    </w:p>
    <w:p w:rsidR="000A4150" w:rsidRPr="006100F0" w:rsidRDefault="000A4150" w:rsidP="000A4150">
      <w:r w:rsidRPr="006100F0">
        <w:t xml:space="preserve">Powstały 23 scenariusze z których po naniesieniu korekt wybrano 14 najlepszych do publikacji w podręczniku oraz 3 do publikacji na stronie internetowej. </w:t>
      </w:r>
      <w:r w:rsidR="00E85B42" w:rsidRPr="006100F0">
        <w:t>12 scenariuszy</w:t>
      </w:r>
      <w:r w:rsidR="00691096" w:rsidRPr="006100F0">
        <w:t xml:space="preserve"> </w:t>
      </w:r>
      <w:r w:rsidR="00E85B42" w:rsidRPr="006100F0">
        <w:t xml:space="preserve">do publikacji w </w:t>
      </w:r>
      <w:proofErr w:type="spellStart"/>
      <w:r w:rsidR="00E85B42" w:rsidRPr="006100F0">
        <w:t>podreczniku</w:t>
      </w:r>
      <w:proofErr w:type="spellEnd"/>
      <w:r w:rsidR="00E85B42" w:rsidRPr="006100F0">
        <w:t xml:space="preserve"> zostało zatwierdzonych przez niezależnego eksperta, 2 są w trakcie dalszych korekt.</w:t>
      </w:r>
    </w:p>
    <w:p w:rsidR="000A4150" w:rsidRPr="006100F0" w:rsidRDefault="00E85B42" w:rsidP="000A4150">
      <w:r w:rsidRPr="006100F0">
        <w:t>Poziom realizacji: 96</w:t>
      </w:r>
      <w:r w:rsidR="000A4150" w:rsidRPr="006100F0">
        <w:t>%</w:t>
      </w:r>
    </w:p>
    <w:p w:rsidR="000A4150" w:rsidRPr="006100F0" w:rsidRDefault="000A4150" w:rsidP="000A4150">
      <w:pPr>
        <w:pStyle w:val="Akapitzlist"/>
      </w:pPr>
    </w:p>
    <w:p w:rsidR="000A4150" w:rsidRPr="006100F0" w:rsidRDefault="000A4150" w:rsidP="000A4150">
      <w:pPr>
        <w:rPr>
          <w:b/>
        </w:rPr>
      </w:pPr>
      <w:r w:rsidRPr="006100F0">
        <w:rPr>
          <w:b/>
        </w:rPr>
        <w:t>Zadanie 8 Szkolenia dla nauczycieli</w:t>
      </w:r>
    </w:p>
    <w:p w:rsidR="0055718F" w:rsidRPr="006100F0" w:rsidRDefault="000A4150" w:rsidP="0055718F">
      <w:r w:rsidRPr="006100F0">
        <w:t>W ramach tego zadania zrealizowano następujące działania:</w:t>
      </w:r>
    </w:p>
    <w:p w:rsidR="0055718F" w:rsidRPr="006100F0" w:rsidRDefault="0055718F" w:rsidP="0055718F">
      <w:pPr>
        <w:pStyle w:val="Akapitzlist"/>
        <w:numPr>
          <w:ilvl w:val="0"/>
          <w:numId w:val="10"/>
        </w:numPr>
      </w:pPr>
      <w:r w:rsidRPr="006100F0">
        <w:t xml:space="preserve">Opracowanie wyników badania ewaluacyjnego dla uczestników szkoleń. </w:t>
      </w:r>
    </w:p>
    <w:p w:rsidR="0055718F" w:rsidRPr="006100F0" w:rsidRDefault="0055718F" w:rsidP="0055718F">
      <w:pPr>
        <w:pStyle w:val="Akapitzlist"/>
        <w:numPr>
          <w:ilvl w:val="0"/>
          <w:numId w:val="10"/>
        </w:numPr>
      </w:pPr>
      <w:r w:rsidRPr="006100F0">
        <w:t>Wysyłka nauczycielom materiałów szkoleniowych drogą elektroniczną</w:t>
      </w:r>
    </w:p>
    <w:p w:rsidR="000A4150" w:rsidRPr="006100F0" w:rsidRDefault="000A4150" w:rsidP="0055718F">
      <w:r w:rsidRPr="006100F0">
        <w:lastRenderedPageBreak/>
        <w:t>Poziom realizacji: 100%</w:t>
      </w:r>
    </w:p>
    <w:p w:rsidR="000A4150" w:rsidRPr="006100F0" w:rsidRDefault="000A4150" w:rsidP="000A4150"/>
    <w:p w:rsidR="000A4150" w:rsidRPr="006100F0" w:rsidRDefault="000A4150" w:rsidP="000A4150">
      <w:pPr>
        <w:rPr>
          <w:b/>
        </w:rPr>
      </w:pPr>
      <w:r w:rsidRPr="006100F0">
        <w:rPr>
          <w:b/>
        </w:rPr>
        <w:t>Zadanie 9 Opracowanie podręcznika Programu dla nauczycieli</w:t>
      </w:r>
    </w:p>
    <w:p w:rsidR="000A4150" w:rsidRPr="006100F0" w:rsidRDefault="000A4150" w:rsidP="000A4150">
      <w:r w:rsidRPr="006100F0">
        <w:t>Wstępna wersja podręcznika została przesłana w terminie</w:t>
      </w:r>
      <w:r w:rsidR="00630742" w:rsidRPr="006100F0">
        <w:t xml:space="preserve">. Nanoszone są </w:t>
      </w:r>
      <w:proofErr w:type="spellStart"/>
      <w:r w:rsidR="00630742" w:rsidRPr="006100F0">
        <w:t>korekty.</w:t>
      </w:r>
      <w:r w:rsidR="00E85B42" w:rsidRPr="006100F0">
        <w:t>Została</w:t>
      </w:r>
      <w:proofErr w:type="spellEnd"/>
      <w:r w:rsidR="00E85B42" w:rsidRPr="006100F0">
        <w:t xml:space="preserve"> zaakceptowana graficzna koncepcja książki.</w:t>
      </w:r>
    </w:p>
    <w:p w:rsidR="000A4150" w:rsidRDefault="00E85B42" w:rsidP="000A4150">
      <w:r w:rsidRPr="006100F0">
        <w:t>Poziom realizacji: 75</w:t>
      </w:r>
      <w:r w:rsidR="000A4150" w:rsidRPr="006100F0">
        <w:t>%</w:t>
      </w:r>
    </w:p>
    <w:p w:rsidR="000A4150" w:rsidRPr="00EE583B" w:rsidRDefault="000A4150" w:rsidP="000A4150"/>
    <w:p w:rsidR="000A4150" w:rsidRDefault="000A4150" w:rsidP="000A4150">
      <w:pPr>
        <w:rPr>
          <w:b/>
        </w:rPr>
      </w:pPr>
      <w:r w:rsidRPr="00856E9E">
        <w:rPr>
          <w:b/>
        </w:rPr>
        <w:t>Zadanie 10 Przeprowadzenie lekcji modelowych</w:t>
      </w:r>
    </w:p>
    <w:p w:rsidR="000A4150" w:rsidRPr="0079462F" w:rsidRDefault="000A4150" w:rsidP="000A4150">
      <w:r w:rsidRPr="0079462F">
        <w:t>W ramach tego zadania zrealizowano następujące działania:</w:t>
      </w:r>
    </w:p>
    <w:p w:rsidR="00630742" w:rsidRDefault="00630742" w:rsidP="00630742">
      <w:pPr>
        <w:pStyle w:val="Akapitzlist"/>
        <w:numPr>
          <w:ilvl w:val="0"/>
          <w:numId w:val="5"/>
        </w:numPr>
        <w:tabs>
          <w:tab w:val="clear" w:pos="284"/>
        </w:tabs>
        <w:spacing w:before="240"/>
        <w:ind w:left="786"/>
        <w:contextualSpacing w:val="0"/>
      </w:pPr>
      <w:r>
        <w:t>Odbyły się lekcje modelowe dla ścieżki 1 w Szkole Podstawowej nr 152 im. </w:t>
      </w:r>
      <w:r w:rsidRPr="00067E1A">
        <w:t>Elizy Orzeszkowej w Łodzi</w:t>
      </w:r>
      <w:r>
        <w:t xml:space="preserve"> w następujących terminach:</w:t>
      </w:r>
    </w:p>
    <w:p w:rsidR="00630742" w:rsidRDefault="00630742" w:rsidP="00630742">
      <w:pPr>
        <w:pStyle w:val="Akapitzlist"/>
        <w:numPr>
          <w:ilvl w:val="1"/>
          <w:numId w:val="5"/>
        </w:numPr>
        <w:tabs>
          <w:tab w:val="clear" w:pos="284"/>
        </w:tabs>
        <w:spacing w:after="0" w:line="240" w:lineRule="auto"/>
        <w:contextualSpacing w:val="0"/>
      </w:pPr>
      <w:r>
        <w:t xml:space="preserve">Lekcja 2- 12.06.2015, </w:t>
      </w:r>
      <w:proofErr w:type="spellStart"/>
      <w:r>
        <w:t>godz</w:t>
      </w:r>
      <w:proofErr w:type="spellEnd"/>
      <w:r>
        <w:t xml:space="preserve"> 9.25 -10.10</w:t>
      </w:r>
    </w:p>
    <w:p w:rsidR="00630742" w:rsidRDefault="00630742" w:rsidP="00630742">
      <w:pPr>
        <w:pStyle w:val="Akapitzlist"/>
        <w:numPr>
          <w:ilvl w:val="1"/>
          <w:numId w:val="5"/>
        </w:numPr>
        <w:tabs>
          <w:tab w:val="clear" w:pos="284"/>
        </w:tabs>
        <w:spacing w:after="0" w:line="240" w:lineRule="auto"/>
        <w:contextualSpacing w:val="0"/>
      </w:pPr>
      <w:r>
        <w:t xml:space="preserve">Lekcja 3- 16.06.2015, </w:t>
      </w:r>
      <w:proofErr w:type="spellStart"/>
      <w:r>
        <w:t>godz</w:t>
      </w:r>
      <w:proofErr w:type="spellEnd"/>
      <w:r>
        <w:t xml:space="preserve"> 9.25 -10.10</w:t>
      </w:r>
    </w:p>
    <w:p w:rsidR="00630742" w:rsidRDefault="00630742" w:rsidP="00630742">
      <w:pPr>
        <w:pStyle w:val="Akapitzlist"/>
        <w:numPr>
          <w:ilvl w:val="1"/>
          <w:numId w:val="5"/>
        </w:numPr>
        <w:tabs>
          <w:tab w:val="clear" w:pos="284"/>
        </w:tabs>
        <w:spacing w:after="0" w:line="240" w:lineRule="auto"/>
        <w:contextualSpacing w:val="0"/>
      </w:pPr>
      <w:r>
        <w:t xml:space="preserve">Lekcja 4- 19.06.2015, </w:t>
      </w:r>
      <w:proofErr w:type="spellStart"/>
      <w:r>
        <w:t>godz</w:t>
      </w:r>
      <w:proofErr w:type="spellEnd"/>
      <w:r>
        <w:t xml:space="preserve"> 9.25 -10.10</w:t>
      </w:r>
    </w:p>
    <w:p w:rsidR="00630742" w:rsidRPr="00067E1A" w:rsidRDefault="00630742" w:rsidP="00630742">
      <w:pPr>
        <w:pStyle w:val="Akapitzlist"/>
        <w:numPr>
          <w:ilvl w:val="1"/>
          <w:numId w:val="5"/>
        </w:numPr>
        <w:tabs>
          <w:tab w:val="clear" w:pos="284"/>
        </w:tabs>
        <w:spacing w:after="0" w:line="240" w:lineRule="auto"/>
        <w:contextualSpacing w:val="0"/>
      </w:pPr>
      <w:r>
        <w:t xml:space="preserve">Lekcja 5- 22.06.2015, </w:t>
      </w:r>
      <w:proofErr w:type="spellStart"/>
      <w:r>
        <w:t>godz</w:t>
      </w:r>
      <w:proofErr w:type="spellEnd"/>
      <w:r>
        <w:t xml:space="preserve"> 9.25 -10.10</w:t>
      </w:r>
    </w:p>
    <w:p w:rsidR="00630742" w:rsidRDefault="00630742" w:rsidP="00630742">
      <w:pPr>
        <w:pStyle w:val="Akapitzlist"/>
        <w:numPr>
          <w:ilvl w:val="0"/>
          <w:numId w:val="5"/>
        </w:numPr>
        <w:tabs>
          <w:tab w:val="clear" w:pos="284"/>
        </w:tabs>
        <w:spacing w:before="240"/>
        <w:ind w:left="786"/>
        <w:contextualSpacing w:val="0"/>
      </w:pPr>
      <w:r>
        <w:t>Odbyły się lekcje modelowe dla ścieżki 2 w Szkole Podstawowej nr 65 im. Juliusza Słowackiego  w Łodzi w następujących terminach:</w:t>
      </w:r>
    </w:p>
    <w:p w:rsidR="00630742" w:rsidRDefault="00630742" w:rsidP="00630742">
      <w:pPr>
        <w:pStyle w:val="Akapitzlist"/>
        <w:numPr>
          <w:ilvl w:val="1"/>
          <w:numId w:val="5"/>
        </w:numPr>
        <w:tabs>
          <w:tab w:val="clear" w:pos="284"/>
        </w:tabs>
        <w:spacing w:after="0" w:line="240" w:lineRule="auto"/>
        <w:contextualSpacing w:val="0"/>
      </w:pPr>
      <w:r>
        <w:t xml:space="preserve">Lekcje 1, 2 i 3 – 09.06.2015, </w:t>
      </w:r>
      <w:proofErr w:type="spellStart"/>
      <w:r>
        <w:t>godz</w:t>
      </w:r>
      <w:proofErr w:type="spellEnd"/>
      <w:r>
        <w:t xml:space="preserve"> 8.50-11.30</w:t>
      </w:r>
    </w:p>
    <w:p w:rsidR="00630742" w:rsidRDefault="00630742" w:rsidP="00630742">
      <w:pPr>
        <w:pStyle w:val="Akapitzlist"/>
        <w:numPr>
          <w:ilvl w:val="1"/>
          <w:numId w:val="5"/>
        </w:numPr>
        <w:tabs>
          <w:tab w:val="clear" w:pos="284"/>
        </w:tabs>
        <w:spacing w:after="0" w:line="240" w:lineRule="auto"/>
        <w:contextualSpacing w:val="0"/>
      </w:pPr>
      <w:r>
        <w:t xml:space="preserve">Lekcje 4 i 5- 11.06.2015, </w:t>
      </w:r>
      <w:proofErr w:type="spellStart"/>
      <w:r>
        <w:t>godz</w:t>
      </w:r>
      <w:proofErr w:type="spellEnd"/>
      <w:r>
        <w:t xml:space="preserve"> 8.50-10.35</w:t>
      </w:r>
    </w:p>
    <w:p w:rsidR="00630742" w:rsidRDefault="00630742" w:rsidP="00630742">
      <w:pPr>
        <w:pStyle w:val="Akapitzlist"/>
        <w:numPr>
          <w:ilvl w:val="0"/>
          <w:numId w:val="5"/>
        </w:numPr>
        <w:tabs>
          <w:tab w:val="clear" w:pos="284"/>
        </w:tabs>
        <w:spacing w:before="240"/>
        <w:ind w:left="786"/>
        <w:contextualSpacing w:val="0"/>
      </w:pPr>
      <w:r>
        <w:t xml:space="preserve">Odbyły się lekcje modelowe dla ścieżki 3 w  </w:t>
      </w:r>
      <w:r w:rsidRPr="00067E1A">
        <w:t>Specjalnym Ośrodku Szkolno-Wychowawczy nr 6 w Łodzi</w:t>
      </w:r>
      <w:r>
        <w:t xml:space="preserve"> w następujących terminie:</w:t>
      </w:r>
    </w:p>
    <w:p w:rsidR="00630742" w:rsidRDefault="00630742" w:rsidP="00630742">
      <w:pPr>
        <w:pStyle w:val="Akapitzlist"/>
        <w:numPr>
          <w:ilvl w:val="1"/>
          <w:numId w:val="5"/>
        </w:numPr>
        <w:tabs>
          <w:tab w:val="clear" w:pos="284"/>
        </w:tabs>
        <w:spacing w:before="240"/>
        <w:contextualSpacing w:val="0"/>
      </w:pPr>
      <w:r>
        <w:t xml:space="preserve">Wszystkie 5 lekcji odbyło się 11.06.2015 w </w:t>
      </w:r>
      <w:proofErr w:type="spellStart"/>
      <w:r>
        <w:t>godz</w:t>
      </w:r>
      <w:proofErr w:type="spellEnd"/>
      <w:r>
        <w:t xml:space="preserve"> od 8.30 do 13.05.</w:t>
      </w:r>
    </w:p>
    <w:p w:rsidR="000A4150" w:rsidRDefault="00630742" w:rsidP="000A4150">
      <w:pPr>
        <w:rPr>
          <w:b/>
        </w:rPr>
      </w:pPr>
      <w:r w:rsidRPr="00D11BA4">
        <w:t>Poziom realizacji: 100</w:t>
      </w:r>
      <w:r w:rsidR="000A4150" w:rsidRPr="00D11BA4">
        <w:t>%</w:t>
      </w:r>
    </w:p>
    <w:p w:rsidR="000A4150" w:rsidRPr="00856E9E" w:rsidRDefault="000A4150" w:rsidP="000A4150">
      <w:pPr>
        <w:rPr>
          <w:b/>
        </w:rPr>
      </w:pPr>
    </w:p>
    <w:p w:rsidR="000A4150" w:rsidRPr="00856E9E" w:rsidRDefault="000A4150" w:rsidP="000A4150">
      <w:pPr>
        <w:rPr>
          <w:b/>
        </w:rPr>
      </w:pPr>
      <w:r w:rsidRPr="00856E9E">
        <w:rPr>
          <w:b/>
        </w:rPr>
        <w:t>Zadanie 11 Przyznanie Certyfikatu „Szkoła przyjazna Łodzi” dla</w:t>
      </w:r>
    </w:p>
    <w:p w:rsidR="000A4150" w:rsidRDefault="000A4150" w:rsidP="000A4150">
      <w:pPr>
        <w:rPr>
          <w:b/>
        </w:rPr>
      </w:pPr>
      <w:r>
        <w:rPr>
          <w:b/>
        </w:rPr>
        <w:lastRenderedPageBreak/>
        <w:t>p</w:t>
      </w:r>
      <w:r w:rsidRPr="00856E9E">
        <w:rPr>
          <w:b/>
        </w:rPr>
        <w:t>lacówe</w:t>
      </w:r>
      <w:r>
        <w:rPr>
          <w:b/>
        </w:rPr>
        <w:t>k biorących udział w Programie.</w:t>
      </w:r>
    </w:p>
    <w:p w:rsidR="000A4150" w:rsidRDefault="00630742" w:rsidP="000A4150">
      <w:r>
        <w:t>Trwają prace nad projektem Certyfikatu.</w:t>
      </w:r>
      <w:r w:rsidR="00E85B42">
        <w:t xml:space="preserve"> Projekt wstępny został przesłany do akceptacji</w:t>
      </w:r>
    </w:p>
    <w:p w:rsidR="00630742" w:rsidRDefault="00630742" w:rsidP="000A4150"/>
    <w:p w:rsidR="00630742" w:rsidRPr="000A4150" w:rsidRDefault="00E85B42" w:rsidP="000A4150">
      <w:r>
        <w:t>Poziom realizacji: 40</w:t>
      </w:r>
      <w:r w:rsidR="00630742">
        <w:t>%</w:t>
      </w:r>
    </w:p>
    <w:sectPr w:rsidR="00630742" w:rsidRPr="000A4150" w:rsidSect="006323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62" w:right="1418" w:bottom="2268" w:left="238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334" w:rsidRDefault="004E7334" w:rsidP="00AD445E">
      <w:pPr>
        <w:spacing w:after="0" w:line="240" w:lineRule="auto"/>
      </w:pPr>
      <w:r>
        <w:separator/>
      </w:r>
    </w:p>
  </w:endnote>
  <w:endnote w:type="continuationSeparator" w:id="0">
    <w:p w:rsidR="004E7334" w:rsidRDefault="004E7334" w:rsidP="00AD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365" w:rsidRDefault="0063236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4E0" w:rsidRDefault="00955ABC" w:rsidP="00632365">
    <w:pPr>
      <w:pStyle w:val="Stopka"/>
      <w:ind w:left="-709"/>
    </w:pPr>
    <w:r>
      <w:rPr>
        <w:noProof/>
        <w:lang w:eastAsia="pl-PL"/>
      </w:rPr>
      <w:drawing>
        <wp:inline distT="0" distB="0" distL="0" distR="0">
          <wp:extent cx="5147945" cy="828771"/>
          <wp:effectExtent l="19050" t="0" r="0" b="0"/>
          <wp:docPr id="3" name="Obraz 3" descr="C:\Users\mignaczak\Desktop\stopki i naglowki\stopkaroz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gnaczak\Desktop\stopki i naglowki\stopkaroz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7945" cy="8287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F00" w:rsidRDefault="00955ABC">
    <w:pPr>
      <w:pStyle w:val="Stopka"/>
    </w:pPr>
    <w:r>
      <w:rPr>
        <w:noProof/>
        <w:lang w:eastAsia="pl-PL"/>
      </w:rPr>
      <w:drawing>
        <wp:inline distT="0" distB="0" distL="0" distR="0">
          <wp:extent cx="5147945" cy="828771"/>
          <wp:effectExtent l="19050" t="0" r="0" b="0"/>
          <wp:docPr id="4" name="Obraz 4" descr="C:\Users\mignaczak\Desktop\stopki i naglowki\stopkaroz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ignaczak\Desktop\stopki i naglowki\stopkaroz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7945" cy="8287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44F00">
      <w:ptab w:relativeTo="margin" w:alignment="center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334" w:rsidRDefault="004E7334" w:rsidP="00AD445E">
      <w:pPr>
        <w:spacing w:after="0" w:line="240" w:lineRule="auto"/>
      </w:pPr>
      <w:r>
        <w:separator/>
      </w:r>
    </w:p>
  </w:footnote>
  <w:footnote w:type="continuationSeparator" w:id="0">
    <w:p w:rsidR="004E7334" w:rsidRDefault="004E7334" w:rsidP="00AD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365" w:rsidRDefault="0063236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4E0" w:rsidRDefault="00955ABC" w:rsidP="00632365">
    <w:pPr>
      <w:pStyle w:val="Nagwek"/>
      <w:ind w:left="-1134"/>
    </w:pPr>
    <w:r>
      <w:rPr>
        <w:noProof/>
        <w:lang w:eastAsia="pl-PL"/>
      </w:rPr>
      <w:drawing>
        <wp:inline distT="0" distB="0" distL="0" distR="0">
          <wp:extent cx="5147945" cy="1826064"/>
          <wp:effectExtent l="19050" t="0" r="0" b="0"/>
          <wp:docPr id="2" name="Obraz 2" descr="C:\Users\mignaczak\Desktop\stopki i naglowki\nagłówe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gnaczak\Desktop\stopki i naglowki\nagłówek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7945" cy="18260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00" w:rsidRPr="0050439A" w:rsidRDefault="00955ABC" w:rsidP="0050439A">
    <w:pPr>
      <w:pStyle w:val="Nagwek"/>
      <w:ind w:left="-2381" w:right="-1391"/>
    </w:pPr>
    <w:r>
      <w:rPr>
        <w:noProof/>
        <w:lang w:eastAsia="pl-PL"/>
      </w:rPr>
      <w:drawing>
        <wp:inline distT="0" distB="0" distL="0" distR="0">
          <wp:extent cx="6820507" cy="2419350"/>
          <wp:effectExtent l="19050" t="0" r="0" b="0"/>
          <wp:docPr id="1" name="Obraz 1" descr="C:\Users\mignaczak\Desktop\stopki i naglowki\nagłówe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gnaczak\Desktop\stopki i naglowki\nagłówek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401" cy="24214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30368" w:rsidRPr="00630368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322.7pt;margin-top:32.25pt;width:94.5pt;height:36.7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" strokecolor="white [3212]">
          <v:textbox>
            <w:txbxContent>
              <w:p w:rsidR="008B1D58" w:rsidRDefault="008B1D58" w:rsidP="008B1D58">
                <w:pPr>
                  <w:jc w:val="right"/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573"/>
    <w:multiLevelType w:val="hybridMultilevel"/>
    <w:tmpl w:val="5704B0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86DD1"/>
    <w:multiLevelType w:val="hybridMultilevel"/>
    <w:tmpl w:val="B7D88B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34491"/>
    <w:multiLevelType w:val="hybridMultilevel"/>
    <w:tmpl w:val="0D748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F594E"/>
    <w:multiLevelType w:val="hybridMultilevel"/>
    <w:tmpl w:val="0D748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16787"/>
    <w:multiLevelType w:val="hybridMultilevel"/>
    <w:tmpl w:val="97EA6D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003E9"/>
    <w:multiLevelType w:val="hybridMultilevel"/>
    <w:tmpl w:val="12E427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011F3"/>
    <w:multiLevelType w:val="hybridMultilevel"/>
    <w:tmpl w:val="2D047C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8434D"/>
    <w:multiLevelType w:val="hybridMultilevel"/>
    <w:tmpl w:val="8D1C1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357B0"/>
    <w:multiLevelType w:val="hybridMultilevel"/>
    <w:tmpl w:val="2FC89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221D7B"/>
    <w:multiLevelType w:val="hybridMultilevel"/>
    <w:tmpl w:val="50FE80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C3EBC"/>
    <w:multiLevelType w:val="hybridMultilevel"/>
    <w:tmpl w:val="5AA00438"/>
    <w:lvl w:ilvl="0" w:tplc="4E06D25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4A6B30"/>
    <w:multiLevelType w:val="hybridMultilevel"/>
    <w:tmpl w:val="F2F2E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44C8D98">
      <w:start w:val="1"/>
      <w:numFmt w:val="decimal"/>
      <w:lvlText w:val="%3)"/>
      <w:lvlJc w:val="left"/>
      <w:pPr>
        <w:ind w:left="2160" w:hanging="180"/>
      </w:pPr>
      <w:rPr>
        <w:color w:val="262626" w:themeColor="text1" w:themeTint="D9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3290D"/>
    <w:multiLevelType w:val="hybridMultilevel"/>
    <w:tmpl w:val="F7F4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4F23E4"/>
    <w:multiLevelType w:val="hybridMultilevel"/>
    <w:tmpl w:val="C324C90A"/>
    <w:lvl w:ilvl="0" w:tplc="E42033F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"/>
  </w:num>
  <w:num w:numId="5">
    <w:abstractNumId w:val="11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5"/>
  </w:num>
  <w:num w:numId="11">
    <w:abstractNumId w:val="8"/>
  </w:num>
  <w:num w:numId="12">
    <w:abstractNumId w:val="12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D445E"/>
    <w:rsid w:val="000024C2"/>
    <w:rsid w:val="00013869"/>
    <w:rsid w:val="00021D0D"/>
    <w:rsid w:val="000236EB"/>
    <w:rsid w:val="00051B88"/>
    <w:rsid w:val="000551FC"/>
    <w:rsid w:val="000769EF"/>
    <w:rsid w:val="000A4150"/>
    <w:rsid w:val="001039F7"/>
    <w:rsid w:val="00104DED"/>
    <w:rsid w:val="001136E4"/>
    <w:rsid w:val="00182F87"/>
    <w:rsid w:val="001A4824"/>
    <w:rsid w:val="001C050F"/>
    <w:rsid w:val="001C5248"/>
    <w:rsid w:val="001D3B90"/>
    <w:rsid w:val="00237998"/>
    <w:rsid w:val="00243CA0"/>
    <w:rsid w:val="00245157"/>
    <w:rsid w:val="00262C4C"/>
    <w:rsid w:val="00275E17"/>
    <w:rsid w:val="00295C08"/>
    <w:rsid w:val="002E0D8B"/>
    <w:rsid w:val="00322670"/>
    <w:rsid w:val="00345BB9"/>
    <w:rsid w:val="003527C5"/>
    <w:rsid w:val="003621CE"/>
    <w:rsid w:val="003B5043"/>
    <w:rsid w:val="003D41AB"/>
    <w:rsid w:val="003E49C4"/>
    <w:rsid w:val="003F2B55"/>
    <w:rsid w:val="004378A2"/>
    <w:rsid w:val="00451D3D"/>
    <w:rsid w:val="0046788E"/>
    <w:rsid w:val="00476A8C"/>
    <w:rsid w:val="004A483F"/>
    <w:rsid w:val="004E55D8"/>
    <w:rsid w:val="004E6497"/>
    <w:rsid w:val="004E7334"/>
    <w:rsid w:val="0050439A"/>
    <w:rsid w:val="00505194"/>
    <w:rsid w:val="005214E0"/>
    <w:rsid w:val="0055718F"/>
    <w:rsid w:val="005841A5"/>
    <w:rsid w:val="005A0556"/>
    <w:rsid w:val="005A2E8A"/>
    <w:rsid w:val="005E0D35"/>
    <w:rsid w:val="006100F0"/>
    <w:rsid w:val="00615F1D"/>
    <w:rsid w:val="006172E3"/>
    <w:rsid w:val="00627C3F"/>
    <w:rsid w:val="00630368"/>
    <w:rsid w:val="00630742"/>
    <w:rsid w:val="00632365"/>
    <w:rsid w:val="00644F00"/>
    <w:rsid w:val="00651F2D"/>
    <w:rsid w:val="00691096"/>
    <w:rsid w:val="006B1073"/>
    <w:rsid w:val="00761810"/>
    <w:rsid w:val="007637A9"/>
    <w:rsid w:val="007720BC"/>
    <w:rsid w:val="00780B2A"/>
    <w:rsid w:val="0079462F"/>
    <w:rsid w:val="007B0307"/>
    <w:rsid w:val="00812000"/>
    <w:rsid w:val="00814869"/>
    <w:rsid w:val="00856E9E"/>
    <w:rsid w:val="00861974"/>
    <w:rsid w:val="008635DB"/>
    <w:rsid w:val="00876653"/>
    <w:rsid w:val="00883B49"/>
    <w:rsid w:val="008B1D58"/>
    <w:rsid w:val="00924CC8"/>
    <w:rsid w:val="00930296"/>
    <w:rsid w:val="00935D10"/>
    <w:rsid w:val="00936BD3"/>
    <w:rsid w:val="00955ABC"/>
    <w:rsid w:val="00974CFF"/>
    <w:rsid w:val="009C254B"/>
    <w:rsid w:val="009E7063"/>
    <w:rsid w:val="009F0D07"/>
    <w:rsid w:val="00A007B3"/>
    <w:rsid w:val="00A00FA0"/>
    <w:rsid w:val="00A131DE"/>
    <w:rsid w:val="00A15423"/>
    <w:rsid w:val="00A21BA5"/>
    <w:rsid w:val="00A357E6"/>
    <w:rsid w:val="00A37558"/>
    <w:rsid w:val="00A662ED"/>
    <w:rsid w:val="00A7708A"/>
    <w:rsid w:val="00AB7E41"/>
    <w:rsid w:val="00AC6533"/>
    <w:rsid w:val="00AD445E"/>
    <w:rsid w:val="00B0345F"/>
    <w:rsid w:val="00B0552E"/>
    <w:rsid w:val="00B94AC1"/>
    <w:rsid w:val="00BF34E0"/>
    <w:rsid w:val="00C409DA"/>
    <w:rsid w:val="00C51022"/>
    <w:rsid w:val="00D11BA4"/>
    <w:rsid w:val="00D629C3"/>
    <w:rsid w:val="00D65B76"/>
    <w:rsid w:val="00DB72BE"/>
    <w:rsid w:val="00DC6149"/>
    <w:rsid w:val="00DD081B"/>
    <w:rsid w:val="00DE38EE"/>
    <w:rsid w:val="00DE4DA8"/>
    <w:rsid w:val="00DF02A8"/>
    <w:rsid w:val="00E36627"/>
    <w:rsid w:val="00E43CE7"/>
    <w:rsid w:val="00E61114"/>
    <w:rsid w:val="00E71726"/>
    <w:rsid w:val="00E8490D"/>
    <w:rsid w:val="00E85B42"/>
    <w:rsid w:val="00E91497"/>
    <w:rsid w:val="00EA1EB2"/>
    <w:rsid w:val="00EB15FB"/>
    <w:rsid w:val="00EB41F6"/>
    <w:rsid w:val="00EC4E56"/>
    <w:rsid w:val="00ED3BE4"/>
    <w:rsid w:val="00EE41A6"/>
    <w:rsid w:val="00EE583B"/>
    <w:rsid w:val="00F148B3"/>
    <w:rsid w:val="00F36AA7"/>
    <w:rsid w:val="00F7731D"/>
    <w:rsid w:val="00FE0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F87"/>
    <w:pPr>
      <w:tabs>
        <w:tab w:val="left" w:pos="284"/>
      </w:tabs>
    </w:pPr>
    <w:rPr>
      <w:rFonts w:ascii="Arial" w:eastAsia="Arial" w:hAnsi="Arial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D445E"/>
    <w:pPr>
      <w:tabs>
        <w:tab w:val="clear" w:pos="284"/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AD445E"/>
  </w:style>
  <w:style w:type="paragraph" w:styleId="Stopka">
    <w:name w:val="footer"/>
    <w:basedOn w:val="Normalny"/>
    <w:link w:val="StopkaZnak"/>
    <w:unhideWhenUsed/>
    <w:rsid w:val="00AD445E"/>
    <w:pPr>
      <w:tabs>
        <w:tab w:val="clear" w:pos="284"/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AD445E"/>
  </w:style>
  <w:style w:type="paragraph" w:styleId="Tekstdymka">
    <w:name w:val="Balloon Text"/>
    <w:basedOn w:val="Normalny"/>
    <w:link w:val="TekstdymkaZnak"/>
    <w:uiPriority w:val="99"/>
    <w:semiHidden/>
    <w:unhideWhenUsed/>
    <w:rsid w:val="00AD445E"/>
    <w:pPr>
      <w:tabs>
        <w:tab w:val="clear" w:pos="284"/>
      </w:tabs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45E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E61114"/>
    <w:pPr>
      <w:tabs>
        <w:tab w:val="clear" w:pos="284"/>
      </w:tabs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Cs w:val="24"/>
    </w:rPr>
  </w:style>
  <w:style w:type="paragraph" w:customStyle="1" w:styleId="LDZdata">
    <w:name w:val="LDZ_data"/>
    <w:basedOn w:val="Normalny"/>
    <w:rsid w:val="00182F87"/>
    <w:pPr>
      <w:spacing w:line="240" w:lineRule="auto"/>
      <w:ind w:right="284"/>
      <w:jc w:val="right"/>
    </w:pPr>
    <w:rPr>
      <w:b/>
      <w:bCs/>
      <w:color w:val="000000"/>
      <w:sz w:val="22"/>
    </w:rPr>
  </w:style>
  <w:style w:type="paragraph" w:customStyle="1" w:styleId="LDZnumerwew">
    <w:name w:val="LDZ_numer wew."/>
    <w:basedOn w:val="LDZdata"/>
    <w:rsid w:val="00182F87"/>
    <w:pPr>
      <w:spacing w:after="0"/>
      <w:jc w:val="left"/>
    </w:pPr>
    <w:rPr>
      <w:b w:val="0"/>
    </w:rPr>
  </w:style>
  <w:style w:type="paragraph" w:customStyle="1" w:styleId="LDZadresat">
    <w:name w:val="LDZ_adresat"/>
    <w:basedOn w:val="Normalny"/>
    <w:next w:val="LDZzwrotgrzecz"/>
    <w:rsid w:val="00182F87"/>
    <w:pPr>
      <w:spacing w:after="0" w:line="240" w:lineRule="auto"/>
      <w:ind w:left="5391" w:right="1418"/>
    </w:pPr>
    <w:rPr>
      <w:rFonts w:cs="Arial"/>
      <w:b/>
      <w:szCs w:val="26"/>
    </w:rPr>
  </w:style>
  <w:style w:type="paragraph" w:customStyle="1" w:styleId="LDZzwrotgrzecz">
    <w:name w:val="LDZ_zwrot grzecz."/>
    <w:basedOn w:val="Normalny"/>
    <w:rsid w:val="00182F87"/>
    <w:pPr>
      <w:spacing w:after="0" w:line="240" w:lineRule="auto"/>
    </w:pPr>
    <w:rPr>
      <w:rFonts w:cs="Arial"/>
      <w:b/>
      <w:bCs/>
      <w:szCs w:val="24"/>
    </w:rPr>
  </w:style>
  <w:style w:type="paragraph" w:customStyle="1" w:styleId="LDZtre">
    <w:name w:val="LDZ_treść"/>
    <w:basedOn w:val="LDZadresat"/>
    <w:next w:val="LDZpodpis"/>
    <w:rsid w:val="00182F87"/>
    <w:pPr>
      <w:ind w:left="0"/>
      <w:jc w:val="both"/>
    </w:pPr>
    <w:rPr>
      <w:b w:val="0"/>
      <w:szCs w:val="24"/>
      <w:lang w:val="en-US"/>
    </w:rPr>
  </w:style>
  <w:style w:type="paragraph" w:customStyle="1" w:styleId="LDZpodpis">
    <w:name w:val="LDZ_podpis"/>
    <w:basedOn w:val="LDZtre"/>
    <w:rsid w:val="00182F87"/>
    <w:pPr>
      <w:jc w:val="right"/>
    </w:pPr>
    <w:rPr>
      <w:b/>
    </w:rPr>
  </w:style>
  <w:style w:type="paragraph" w:styleId="NormalnyWeb">
    <w:name w:val="Normal (Web)"/>
    <w:basedOn w:val="Normalny"/>
    <w:unhideWhenUsed/>
    <w:rsid w:val="00A00FA0"/>
    <w:pPr>
      <w:tabs>
        <w:tab w:val="clear" w:pos="284"/>
      </w:tabs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35D10"/>
    <w:pPr>
      <w:widowControl w:val="0"/>
      <w:tabs>
        <w:tab w:val="clear" w:pos="284"/>
      </w:tabs>
      <w:suppressAutoHyphens/>
      <w:spacing w:after="0" w:line="240" w:lineRule="auto"/>
      <w:jc w:val="both"/>
    </w:pPr>
    <w:rPr>
      <w:rFonts w:ascii="Times New Roman" w:eastAsia="Calibri" w:hAnsi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35D10"/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83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F87"/>
    <w:pPr>
      <w:tabs>
        <w:tab w:val="left" w:pos="284"/>
      </w:tabs>
    </w:pPr>
    <w:rPr>
      <w:rFonts w:ascii="Arial" w:eastAsia="Arial" w:hAnsi="Arial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D445E"/>
    <w:pPr>
      <w:tabs>
        <w:tab w:val="clear" w:pos="284"/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AD445E"/>
  </w:style>
  <w:style w:type="paragraph" w:styleId="Stopka">
    <w:name w:val="footer"/>
    <w:basedOn w:val="Normalny"/>
    <w:link w:val="StopkaZnak"/>
    <w:unhideWhenUsed/>
    <w:rsid w:val="00AD445E"/>
    <w:pPr>
      <w:tabs>
        <w:tab w:val="clear" w:pos="284"/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AD445E"/>
  </w:style>
  <w:style w:type="paragraph" w:styleId="Tekstdymka">
    <w:name w:val="Balloon Text"/>
    <w:basedOn w:val="Normalny"/>
    <w:link w:val="TekstdymkaZnak"/>
    <w:uiPriority w:val="99"/>
    <w:semiHidden/>
    <w:unhideWhenUsed/>
    <w:rsid w:val="00AD445E"/>
    <w:pPr>
      <w:tabs>
        <w:tab w:val="clear" w:pos="284"/>
      </w:tabs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45E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E61114"/>
    <w:pPr>
      <w:tabs>
        <w:tab w:val="clear" w:pos="284"/>
      </w:tabs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Cs w:val="24"/>
    </w:rPr>
  </w:style>
  <w:style w:type="paragraph" w:customStyle="1" w:styleId="LDZdata">
    <w:name w:val="LDZ_data"/>
    <w:basedOn w:val="Normalny"/>
    <w:rsid w:val="00182F87"/>
    <w:pPr>
      <w:spacing w:line="240" w:lineRule="auto"/>
      <w:ind w:right="284"/>
      <w:jc w:val="right"/>
    </w:pPr>
    <w:rPr>
      <w:b/>
      <w:bCs/>
      <w:color w:val="000000"/>
      <w:sz w:val="22"/>
    </w:rPr>
  </w:style>
  <w:style w:type="paragraph" w:customStyle="1" w:styleId="LDZnumerwew">
    <w:name w:val="LDZ_numer wew."/>
    <w:basedOn w:val="LDZdata"/>
    <w:rsid w:val="00182F87"/>
    <w:pPr>
      <w:spacing w:after="0"/>
      <w:jc w:val="left"/>
    </w:pPr>
    <w:rPr>
      <w:b w:val="0"/>
    </w:rPr>
  </w:style>
  <w:style w:type="paragraph" w:customStyle="1" w:styleId="LDZadresat">
    <w:name w:val="LDZ_adresat"/>
    <w:basedOn w:val="Normalny"/>
    <w:next w:val="LDZzwrotgrzecz"/>
    <w:rsid w:val="00182F87"/>
    <w:pPr>
      <w:spacing w:after="0" w:line="240" w:lineRule="auto"/>
      <w:ind w:left="5391" w:right="1418"/>
    </w:pPr>
    <w:rPr>
      <w:rFonts w:cs="Arial"/>
      <w:b/>
      <w:szCs w:val="26"/>
    </w:rPr>
  </w:style>
  <w:style w:type="paragraph" w:customStyle="1" w:styleId="LDZzwrotgrzecz">
    <w:name w:val="LDZ_zwrot grzecz."/>
    <w:basedOn w:val="Normalny"/>
    <w:rsid w:val="00182F87"/>
    <w:pPr>
      <w:spacing w:after="0" w:line="240" w:lineRule="auto"/>
    </w:pPr>
    <w:rPr>
      <w:rFonts w:cs="Arial"/>
      <w:b/>
      <w:bCs/>
      <w:szCs w:val="24"/>
    </w:rPr>
  </w:style>
  <w:style w:type="paragraph" w:customStyle="1" w:styleId="LDZtre">
    <w:name w:val="LDZ_treść"/>
    <w:basedOn w:val="LDZadresat"/>
    <w:next w:val="LDZpodpis"/>
    <w:rsid w:val="00182F87"/>
    <w:pPr>
      <w:ind w:left="0"/>
      <w:jc w:val="both"/>
    </w:pPr>
    <w:rPr>
      <w:b w:val="0"/>
      <w:szCs w:val="24"/>
      <w:lang w:val="en-US"/>
    </w:rPr>
  </w:style>
  <w:style w:type="paragraph" w:customStyle="1" w:styleId="LDZpodpis">
    <w:name w:val="LDZ_podpis"/>
    <w:basedOn w:val="LDZtre"/>
    <w:rsid w:val="00182F87"/>
    <w:pPr>
      <w:jc w:val="right"/>
    </w:pPr>
    <w:rPr>
      <w:b/>
    </w:rPr>
  </w:style>
  <w:style w:type="paragraph" w:styleId="NormalnyWeb">
    <w:name w:val="Normal (Web)"/>
    <w:basedOn w:val="Normalny"/>
    <w:unhideWhenUsed/>
    <w:rsid w:val="00A00FA0"/>
    <w:pPr>
      <w:tabs>
        <w:tab w:val="clear" w:pos="284"/>
      </w:tabs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35D10"/>
    <w:pPr>
      <w:widowControl w:val="0"/>
      <w:tabs>
        <w:tab w:val="clear" w:pos="284"/>
      </w:tabs>
      <w:suppressAutoHyphens/>
      <w:spacing w:after="0" w:line="240" w:lineRule="auto"/>
      <w:jc w:val="both"/>
    </w:pPr>
    <w:rPr>
      <w:rFonts w:ascii="Times New Roman" w:eastAsia="Calibri" w:hAnsi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35D10"/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83B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BC61B-FEC4-4B66-B942-DC81E9EB3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Studio Radość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Radość</dc:creator>
  <cp:lastModifiedBy>mignaczak</cp:lastModifiedBy>
  <cp:revision>4</cp:revision>
  <cp:lastPrinted>2015-06-09T14:02:00Z</cp:lastPrinted>
  <dcterms:created xsi:type="dcterms:W3CDTF">2015-07-06T07:44:00Z</dcterms:created>
  <dcterms:modified xsi:type="dcterms:W3CDTF">2016-08-17T09:28:00Z</dcterms:modified>
</cp:coreProperties>
</file>